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https://www.velvetjobs.com/job-descriptions/technical-engineering-manager</w:t>
        </w:r>
      </w:hyperlink>
    </w:p>
    <w:p>
      <w:pPr>
        <w:pStyle w:val="Heading1"/>
      </w:pPr>
      <w:bookmarkStart w:id="21" w:name="example-of-technical-engineering-manager-job-description"/>
      <w:r>
        <w:t xml:space="preserve">Example of Technical Engineering Manager Job Description</w:t>
      </w:r>
      <w:bookmarkEnd w:id="21"/>
    </w:p>
    <w:p>
      <w:pPr>
        <w:pStyle w:val="Compact"/>
      </w:pPr>
      <w:r>
        <w:t xml:space="preserve">Our company is looking to fill the role of technical engineering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ical-engineering-manager"/>
      <w:r>
        <w:t xml:space="preserve">Responsibilities for technical engineering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Empower self-directed engineers, and offer guidance and coaching as needed</w:t>
      </w:r>
    </w:p>
    <w:p>
      <w:pPr>
        <w:pStyle w:val="Compact"/>
        <w:numPr>
          <w:numId w:val="1001"/>
          <w:ilvl w:val="0"/>
        </w:numPr>
      </w:pPr>
      <w:r>
        <w:t xml:space="preserve">Understand, reinforce and improve upon established development process as we mature and grow organisationally</w:t>
      </w:r>
    </w:p>
    <w:p>
      <w:pPr>
        <w:pStyle w:val="Compact"/>
        <w:numPr>
          <w:numId w:val="1001"/>
          <w:ilvl w:val="0"/>
        </w:numPr>
      </w:pPr>
      <w:r>
        <w:t xml:space="preserve">Ensure effective collaboration and communication within the team and with peers and stakeholders across the organization</w:t>
      </w:r>
    </w:p>
    <w:p>
      <w:pPr>
        <w:pStyle w:val="Compact"/>
        <w:numPr>
          <w:numId w:val="1001"/>
          <w:ilvl w:val="0"/>
        </w:numPr>
      </w:pPr>
      <w:r>
        <w:t xml:space="preserve">Remove obstacles for your team, and use your network within the company to help them find answers</w:t>
      </w:r>
    </w:p>
    <w:p>
      <w:pPr>
        <w:pStyle w:val="Compact"/>
        <w:numPr>
          <w:numId w:val="1001"/>
          <w:ilvl w:val="0"/>
        </w:numPr>
      </w:pPr>
      <w:r>
        <w:t xml:space="preserve">Trust your team, and be trusted by your manager and colleagues to make good decisions</w:t>
      </w:r>
    </w:p>
    <w:p>
      <w:pPr>
        <w:pStyle w:val="Compact"/>
        <w:numPr>
          <w:numId w:val="1001"/>
          <w:ilvl w:val="0"/>
        </w:numPr>
      </w:pPr>
      <w:r>
        <w:t xml:space="preserve">Provide regular performance feedback, and deal professionally with personnel issues as they arise</w:t>
      </w:r>
    </w:p>
    <w:p>
      <w:pPr>
        <w:pStyle w:val="Compact"/>
        <w:numPr>
          <w:numId w:val="1001"/>
          <w:ilvl w:val="0"/>
        </w:numPr>
      </w:pPr>
      <w:r>
        <w:t xml:space="preserve">Manage fast-paced cross-functional projects from end-to-end, covering a range of programs and subsystems</w:t>
      </w:r>
    </w:p>
    <w:p>
      <w:pPr>
        <w:pStyle w:val="Compact"/>
        <w:numPr>
          <w:numId w:val="1001"/>
          <w:ilvl w:val="0"/>
        </w:numPr>
      </w:pPr>
      <w:r>
        <w:t xml:space="preserve">Drive execution and completion of multiple projects at the same time across internal and external stakeholders</w:t>
      </w:r>
    </w:p>
    <w:p>
      <w:pPr>
        <w:pStyle w:val="Compact"/>
        <w:numPr>
          <w:numId w:val="1001"/>
          <w:ilvl w:val="0"/>
        </w:numPr>
      </w:pPr>
      <w:r>
        <w:t xml:space="preserve">Manage overall cost, scope objectives &amp; programs profit margin</w:t>
      </w:r>
    </w:p>
    <w:p>
      <w:pPr>
        <w:pStyle w:val="Compact"/>
        <w:numPr>
          <w:numId w:val="1001"/>
          <w:ilvl w:val="0"/>
        </w:numPr>
      </w:pPr>
      <w:r>
        <w:t xml:space="preserve">Integrate input from various sources to propose solutions (respond to RFPs)</w:t>
      </w:r>
    </w:p>
    <w:p>
      <w:pPr>
        <w:pStyle w:val="Heading2"/>
      </w:pPr>
      <w:bookmarkStart w:id="23" w:name="qualifications-for-technical-engineering-manager"/>
      <w:r>
        <w:t xml:space="preserve">Qualifications for technical engineering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at least one programming / scripting language (Bash, Python, PHP)</w:t>
      </w:r>
    </w:p>
    <w:p>
      <w:pPr>
        <w:pStyle w:val="Compact"/>
        <w:numPr>
          <w:numId w:val="1002"/>
          <w:ilvl w:val="0"/>
        </w:numPr>
      </w:pPr>
      <w:r>
        <w:t xml:space="preserve">Proficiency with configuration management tools like Puppet, Ansible, Salt</w:t>
      </w:r>
    </w:p>
    <w:p>
      <w:pPr>
        <w:pStyle w:val="Compact"/>
        <w:numPr>
          <w:numId w:val="1002"/>
          <w:ilvl w:val="0"/>
        </w:numPr>
      </w:pPr>
      <w:r>
        <w:t xml:space="preserve">Ability and willingness to work to transfer knowledge to junior Ops Engineers, through mentoring, documentation, code reviews</w:t>
      </w:r>
    </w:p>
    <w:p>
      <w:pPr>
        <w:pStyle w:val="Compact"/>
        <w:numPr>
          <w:numId w:val="1002"/>
          <w:ilvl w:val="0"/>
        </w:numPr>
      </w:pPr>
      <w:r>
        <w:t xml:space="preserve">Experience developing and utilising appropriate project management frameworks to deliver in a highly technical environment</w:t>
      </w:r>
    </w:p>
    <w:p>
      <w:pPr>
        <w:pStyle w:val="Compact"/>
        <w:numPr>
          <w:numId w:val="1002"/>
          <w:ilvl w:val="0"/>
        </w:numPr>
      </w:pPr>
      <w:r>
        <w:t xml:space="preserve">A high level of emotional intelligence and excellent communication skills</w:t>
      </w:r>
    </w:p>
    <w:p>
      <w:pPr>
        <w:pStyle w:val="Compact"/>
        <w:numPr>
          <w:numId w:val="1002"/>
          <w:ilvl w:val="0"/>
        </w:numPr>
      </w:pPr>
      <w:r>
        <w:t xml:space="preserve">The necessary technical and business understanding and ability to lead cross-functional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engineer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engineer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2021-10-28T13:26:12Z</dcterms:created>
  <dcterms:modified xsi:type="dcterms:W3CDTF">2021-10-28T13:26:12Z</dcterms:modified>
</cp:coreProperties>
</file>