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https://www.velvetjobs.com/job-descriptions/tech-tech-support</w:t>
        </w:r>
      </w:hyperlink>
    </w:p>
    <w:p>
      <w:pPr>
        <w:pStyle w:val="Heading1"/>
      </w:pPr>
      <w:bookmarkStart w:id="21" w:name="example-of-tech-tech-support-job-description"/>
      <w:r>
        <w:t xml:space="preserve">Example of Tech, Tech Support Job Description</w:t>
      </w:r>
      <w:bookmarkEnd w:id="21"/>
    </w:p>
    <w:p>
      <w:pPr>
        <w:pStyle w:val="Compact"/>
      </w:pPr>
      <w:r>
        <w:t xml:space="preserve">Our company is growing rapidly and is looking to fill the role of tech, tech support. To join our growing team, please review the list of responsibilities and qualifications.</w:t>
      </w:r>
    </w:p>
    <w:p>
      <w:pPr>
        <w:pStyle w:val="Heading2"/>
      </w:pPr>
      <w:bookmarkStart w:id="22" w:name="responsibilities-for-tech-tech-support"/>
      <w:r>
        <w:t xml:space="preserve">Responsibilities for tech, tech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Engineers should leverage all assets available to them in a timely manner to architect strong customer partner experience outcomes</w:t>
      </w:r>
    </w:p>
    <w:p>
      <w:pPr>
        <w:pStyle w:val="Compact"/>
        <w:numPr>
          <w:numId w:val="1001"/>
          <w:ilvl w:val="0"/>
        </w:numPr>
      </w:pPr>
      <w:r>
        <w:t xml:space="preserve">Engineers should focus more on delivering great experiences and resolving customer issues as opposed to pursuing goals/targets</w:t>
      </w:r>
    </w:p>
    <w:p>
      <w:pPr>
        <w:pStyle w:val="Compact"/>
        <w:numPr>
          <w:numId w:val="1001"/>
          <w:ilvl w:val="0"/>
        </w:numPr>
      </w:pPr>
      <w:r>
        <w:t xml:space="preserve">Provide support for the functionality and features of all Sorenson products and services</w:t>
      </w:r>
    </w:p>
    <w:p>
      <w:pPr>
        <w:pStyle w:val="Compact"/>
        <w:numPr>
          <w:numId w:val="1001"/>
          <w:ilvl w:val="0"/>
        </w:numPr>
      </w:pPr>
      <w:r>
        <w:t xml:space="preserve">Identify, investigate, document, and recommend solutions to reported issues</w:t>
      </w:r>
    </w:p>
    <w:p>
      <w:pPr>
        <w:pStyle w:val="Compact"/>
        <w:numPr>
          <w:numId w:val="1001"/>
          <w:ilvl w:val="0"/>
        </w:numPr>
      </w:pPr>
      <w:r>
        <w:t xml:space="preserve">Act as the point of contact for customers, consultants and partners</w:t>
      </w:r>
    </w:p>
    <w:p>
      <w:pPr>
        <w:pStyle w:val="Compact"/>
        <w:numPr>
          <w:numId w:val="1001"/>
          <w:ilvl w:val="0"/>
        </w:numPr>
      </w:pPr>
      <w:r>
        <w:t xml:space="preserve">Triage all incoming case requests coming via the web and phone</w:t>
      </w:r>
    </w:p>
    <w:p>
      <w:pPr>
        <w:pStyle w:val="Compact"/>
        <w:numPr>
          <w:numId w:val="1001"/>
          <w:ilvl w:val="0"/>
        </w:numPr>
      </w:pPr>
      <w:r>
        <w:t xml:space="preserve">Provide phone, chat, and email assistance to customers, consultants and partners on the usage of products and layered components, such as data transformation tools and report writing tools</w:t>
      </w:r>
    </w:p>
    <w:p>
      <w:pPr>
        <w:pStyle w:val="Compact"/>
        <w:numPr>
          <w:numId w:val="1001"/>
          <w:ilvl w:val="0"/>
        </w:numPr>
      </w:pPr>
      <w:r>
        <w:t xml:space="preserve">Researches, analyzes and troubleshoots to diagnose and resolve technical problems</w:t>
      </w:r>
    </w:p>
    <w:p>
      <w:pPr>
        <w:pStyle w:val="Compact"/>
        <w:numPr>
          <w:numId w:val="1001"/>
          <w:ilvl w:val="0"/>
        </w:numPr>
      </w:pPr>
      <w:r>
        <w:t xml:space="preserve">Install and configure the product suite to recreate issues and analyze for root cause</w:t>
      </w:r>
    </w:p>
    <w:p>
      <w:pPr>
        <w:pStyle w:val="Compact"/>
        <w:numPr>
          <w:numId w:val="1001"/>
          <w:ilvl w:val="0"/>
        </w:numPr>
      </w:pPr>
      <w:r>
        <w:t xml:space="preserve">Proactively communicates client status, concerns and issues to appropriate management team</w:t>
      </w:r>
    </w:p>
    <w:p>
      <w:pPr>
        <w:pStyle w:val="Heading2"/>
      </w:pPr>
      <w:bookmarkStart w:id="23" w:name="qualifications-for-tech-tech-support"/>
      <w:r>
        <w:t xml:space="preserve">Qualifications for tech, tech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support of technical users</w:t>
      </w:r>
    </w:p>
    <w:p>
      <w:pPr>
        <w:pStyle w:val="Compact"/>
        <w:numPr>
          <w:numId w:val="1002"/>
          <w:ilvl w:val="0"/>
        </w:numPr>
      </w:pPr>
      <w:r>
        <w:t xml:space="preserve">Experience with support of executive users</w:t>
      </w:r>
    </w:p>
    <w:p>
      <w:pPr>
        <w:pStyle w:val="Compact"/>
        <w:numPr>
          <w:numId w:val="1002"/>
          <w:ilvl w:val="0"/>
        </w:numPr>
      </w:pPr>
      <w:r>
        <w:t xml:space="preserve">Moderate knowledge of product lines with technical knowledge</w:t>
      </w:r>
    </w:p>
    <w:p>
      <w:pPr>
        <w:pStyle w:val="Compact"/>
        <w:numPr>
          <w:numId w:val="1002"/>
          <w:ilvl w:val="0"/>
        </w:numPr>
      </w:pPr>
      <w:r>
        <w:t xml:space="preserve">Experience with web navigation required</w:t>
      </w:r>
    </w:p>
    <w:p>
      <w:pPr>
        <w:pStyle w:val="Compact"/>
        <w:numPr>
          <w:numId w:val="1002"/>
          <w:ilvl w:val="0"/>
        </w:numPr>
      </w:pPr>
      <w:r>
        <w:t xml:space="preserve">Bachelor's degree (B A) in Computer Science or Information Technology or 3-5 years equivalent work experience required</w:t>
      </w:r>
    </w:p>
    <w:p>
      <w:pPr>
        <w:pStyle w:val="Compact"/>
        <w:numPr>
          <w:numId w:val="1002"/>
          <w:ilvl w:val="0"/>
        </w:numPr>
      </w:pPr>
      <w:r>
        <w:t xml:space="preserve">Three years of experience as a lead or higher in a call center environment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-tech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-tech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2021-10-28T18:34:20Z</dcterms:created>
  <dcterms:modified xsi:type="dcterms:W3CDTF">2021-10-28T18:34:20Z</dcterms:modified>
</cp:coreProperties>
</file>