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https://www.velvetjobs.com/job-descriptions/tech-project-manager</w:t>
        </w:r>
      </w:hyperlink>
    </w:p>
    <w:p>
      <w:pPr>
        <w:pStyle w:val="Heading1"/>
      </w:pPr>
      <w:bookmarkStart w:id="21" w:name="example-of-tech-project-manager-job-description"/>
      <w:r>
        <w:t xml:space="preserve">Example of Tech Project Manager Job Description</w:t>
      </w:r>
      <w:bookmarkEnd w:id="21"/>
    </w:p>
    <w:p>
      <w:pPr>
        <w:pStyle w:val="Compact"/>
      </w:pPr>
      <w:r>
        <w:t xml:space="preserve">Our company is growing rapidly and is looking for a tech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project-manager"/>
      <w:r>
        <w:t xml:space="preserve">Responsibilities for tech project manager</w:t>
      </w:r>
      <w:bookmarkEnd w:id="22"/>
    </w:p>
    <w:p>
      <w:pPr>
        <w:pStyle w:val="Compact"/>
        <w:numPr>
          <w:numId w:val="1001"/>
          <w:ilvl w:val="0"/>
        </w:numPr>
      </w:pPr>
      <w:r>
        <w:t xml:space="preserve">Complete project delivery as per agreed schedule, cost and resources</w:t>
      </w:r>
    </w:p>
    <w:p>
      <w:pPr>
        <w:pStyle w:val="Compact"/>
        <w:numPr>
          <w:numId w:val="1001"/>
          <w:ilvl w:val="0"/>
        </w:numPr>
      </w:pPr>
      <w:r>
        <w:t xml:space="preserve">Plan and manage end-to-end delivery of Architecture projects</w:t>
      </w:r>
    </w:p>
    <w:p>
      <w:pPr>
        <w:pStyle w:val="Compact"/>
        <w:numPr>
          <w:numId w:val="1001"/>
          <w:ilvl w:val="0"/>
        </w:numPr>
      </w:pPr>
      <w:r>
        <w:t xml:space="preserve">Work with various teams to define project scope, solution delivery and implementation plans</w:t>
      </w:r>
    </w:p>
    <w:p>
      <w:pPr>
        <w:pStyle w:val="Compact"/>
        <w:numPr>
          <w:numId w:val="1001"/>
          <w:ilvl w:val="0"/>
        </w:numPr>
      </w:pPr>
      <w:r>
        <w:t xml:space="preserve">Risk and Issue Management - Identify, mitigate and escalate project risks and issues</w:t>
      </w:r>
    </w:p>
    <w:p>
      <w:pPr>
        <w:pStyle w:val="Compact"/>
        <w:numPr>
          <w:numId w:val="1001"/>
          <w:ilvl w:val="0"/>
        </w:numPr>
      </w:pPr>
      <w:r>
        <w:t xml:space="preserve">Manage project financials including business case, budgeting and forecasting</w:t>
      </w:r>
    </w:p>
    <w:p>
      <w:pPr>
        <w:pStyle w:val="Compact"/>
        <w:numPr>
          <w:numId w:val="1001"/>
          <w:ilvl w:val="0"/>
        </w:numPr>
      </w:pPr>
      <w:r>
        <w:t xml:space="preserve">Engage and manage key stakeholders communicate regular updates and project progress</w:t>
      </w:r>
    </w:p>
    <w:p>
      <w:pPr>
        <w:pStyle w:val="Compact"/>
        <w:numPr>
          <w:numId w:val="1001"/>
          <w:ilvl w:val="0"/>
        </w:numPr>
      </w:pPr>
      <w:r>
        <w:t xml:space="preserve">The role is expected to manage multiple projects in parallel</w:t>
      </w:r>
    </w:p>
    <w:p>
      <w:pPr>
        <w:pStyle w:val="Compact"/>
        <w:numPr>
          <w:numId w:val="1001"/>
          <w:ilvl w:val="0"/>
        </w:numPr>
      </w:pPr>
      <w:r>
        <w:t xml:space="preserve">Drive a commercial ethos for the project by focusing on costs and actively seeking to introduce costs savings</w:t>
      </w:r>
    </w:p>
    <w:p>
      <w:pPr>
        <w:pStyle w:val="Compact"/>
        <w:numPr>
          <w:numId w:val="1001"/>
          <w:ilvl w:val="0"/>
        </w:numPr>
      </w:pPr>
      <w:r>
        <w:t xml:space="preserve">Facilitate and drive the formulation of IT solution roadmap for strategic initiatives</w:t>
      </w:r>
    </w:p>
    <w:p>
      <w:pPr>
        <w:pStyle w:val="Compact"/>
        <w:numPr>
          <w:numId w:val="1001"/>
          <w:ilvl w:val="0"/>
        </w:numPr>
      </w:pPr>
      <w:r>
        <w:t xml:space="preserve">Collaborate with business and technology to define the IT solution roadmap for T&amp;M</w:t>
      </w:r>
    </w:p>
    <w:p>
      <w:pPr>
        <w:pStyle w:val="Heading2"/>
      </w:pPr>
      <w:bookmarkStart w:id="23" w:name="qualifications-for-tech-project-manager"/>
      <w:r>
        <w:t xml:space="preserve">Qualifications for tech project manager</w:t>
      </w:r>
      <w:bookmarkEnd w:id="23"/>
    </w:p>
    <w:p>
      <w:pPr>
        <w:pStyle w:val="Compact"/>
        <w:numPr>
          <w:numId w:val="1002"/>
          <w:ilvl w:val="0"/>
        </w:numPr>
      </w:pPr>
      <w:r>
        <w:t xml:space="preserve">Comprehensive, hands on technical expertise</w:t>
      </w:r>
    </w:p>
    <w:p>
      <w:pPr>
        <w:pStyle w:val="Compact"/>
        <w:numPr>
          <w:numId w:val="1002"/>
          <w:ilvl w:val="0"/>
        </w:numPr>
      </w:pPr>
      <w:r>
        <w:t xml:space="preserve">College/University bachelor's degree</w:t>
      </w:r>
    </w:p>
    <w:p>
      <w:pPr>
        <w:pStyle w:val="Compact"/>
        <w:numPr>
          <w:numId w:val="1002"/>
          <w:ilvl w:val="0"/>
        </w:numPr>
      </w:pPr>
      <w:r>
        <w:t xml:space="preserve">Knowledge of ecommerce and multi-channel retail industry best practices and trends</w:t>
      </w:r>
    </w:p>
    <w:p>
      <w:pPr>
        <w:pStyle w:val="Compact"/>
        <w:numPr>
          <w:numId w:val="1002"/>
          <w:ilvl w:val="0"/>
        </w:numPr>
      </w:pPr>
      <w:r>
        <w:t xml:space="preserve">Track record of successful integrations and projects</w:t>
      </w:r>
    </w:p>
    <w:p>
      <w:pPr>
        <w:pStyle w:val="Compact"/>
        <w:numPr>
          <w:numId w:val="1002"/>
          <w:ilvl w:val="0"/>
        </w:numPr>
      </w:pPr>
      <w:r>
        <w:t xml:space="preserve">Familiarity with enterprise web platforms</w:t>
      </w:r>
    </w:p>
    <w:p>
      <w:pPr>
        <w:pStyle w:val="Compact"/>
        <w:numPr>
          <w:numId w:val="1002"/>
          <w:ilvl w:val="0"/>
        </w:numPr>
      </w:pPr>
      <w:r>
        <w:t xml:space="preserve">10 years experience supporting a financial institution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2021-10-28T13:24:06Z</dcterms:created>
  <dcterms:modified xsi:type="dcterms:W3CDTF">2021-10-28T13:24:06Z</dcterms:modified>
</cp:coreProperties>
</file>