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https://www.velvetjobs.com/job-descriptions/tech-project-manager</w:t>
        </w:r>
      </w:hyperlink>
    </w:p>
    <w:p>
      <w:pPr>
        <w:pStyle w:val="Heading1"/>
      </w:pPr>
      <w:bookmarkStart w:id="21" w:name="example-of-tech-project-manager-job-description"/>
      <w:r>
        <w:t xml:space="preserve">Example of Tech Project Manager Job Description</w:t>
      </w:r>
      <w:bookmarkEnd w:id="21"/>
    </w:p>
    <w:p>
      <w:pPr>
        <w:pStyle w:val="Compact"/>
      </w:pPr>
      <w:r>
        <w:t xml:space="preserve">Our company is looking for a tech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-project-manager"/>
      <w:r>
        <w:t xml:space="preserve">Responsibilities for tech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role offers a high profile opportunity to lead projects which involve various businesses and entities within the firm</w:t>
      </w:r>
    </w:p>
    <w:p>
      <w:pPr>
        <w:pStyle w:val="Compact"/>
        <w:numPr>
          <w:numId w:val="1001"/>
          <w:ilvl w:val="0"/>
        </w:numPr>
      </w:pPr>
      <w:r>
        <w:t xml:space="preserve">Assist with Business Capture activities across multiple customer sets for both ECPs and new business across the portfolio, to include Task Order pursuits</w:t>
      </w:r>
    </w:p>
    <w:p>
      <w:pPr>
        <w:pStyle w:val="Compact"/>
        <w:numPr>
          <w:numId w:val="1001"/>
          <w:ilvl w:val="0"/>
        </w:numPr>
      </w:pPr>
      <w:r>
        <w:t xml:space="preserve">Work with Finance and Subcontracts to provide contract value and funding to subcontractors for new Option Periods, and as funding is provided by the customer</w:t>
      </w:r>
    </w:p>
    <w:p>
      <w:pPr>
        <w:pStyle w:val="Compact"/>
        <w:numPr>
          <w:numId w:val="1001"/>
          <w:ilvl w:val="0"/>
        </w:numPr>
      </w:pPr>
      <w:r>
        <w:t xml:space="preserve">Work closely with recruiters to define open positions, review resumes and interview potential internal and external candidates</w:t>
      </w:r>
    </w:p>
    <w:p>
      <w:pPr>
        <w:pStyle w:val="Compact"/>
        <w:numPr>
          <w:numId w:val="1001"/>
          <w:ilvl w:val="0"/>
        </w:numPr>
      </w:pPr>
      <w:r>
        <w:t xml:space="preserve">Work closely with Subcontracts to announce open positions to our partners and review the resumes received</w:t>
      </w:r>
    </w:p>
    <w:p>
      <w:pPr>
        <w:pStyle w:val="Compact"/>
        <w:numPr>
          <w:numId w:val="1001"/>
          <w:ilvl w:val="0"/>
        </w:numPr>
      </w:pPr>
      <w:r>
        <w:t xml:space="preserve">Support Business Area SharePoint sites and Partner Portals</w:t>
      </w:r>
    </w:p>
    <w:p>
      <w:pPr>
        <w:pStyle w:val="Compact"/>
        <w:numPr>
          <w:numId w:val="1001"/>
          <w:ilvl w:val="0"/>
        </w:numPr>
      </w:pPr>
      <w:r>
        <w:t xml:space="preserve">Drive delivery in an agile / scrum based team</w:t>
      </w:r>
    </w:p>
    <w:p>
      <w:pPr>
        <w:pStyle w:val="Compact"/>
        <w:numPr>
          <w:numId w:val="1001"/>
          <w:ilvl w:val="0"/>
        </w:numPr>
      </w:pPr>
      <w:r>
        <w:t xml:space="preserve">Responsible for overall coordination, planning, and stability of project work efforts</w:t>
      </w:r>
    </w:p>
    <w:p>
      <w:pPr>
        <w:pStyle w:val="Compact"/>
        <w:numPr>
          <w:numId w:val="1001"/>
          <w:ilvl w:val="0"/>
        </w:numPr>
      </w:pPr>
      <w:r>
        <w:t xml:space="preserve">To lead and manage delivery of various Architecture projects</w:t>
      </w:r>
    </w:p>
    <w:p>
      <w:pPr>
        <w:pStyle w:val="Compact"/>
        <w:numPr>
          <w:numId w:val="1001"/>
          <w:ilvl w:val="0"/>
        </w:numPr>
      </w:pPr>
      <w:r>
        <w:t xml:space="preserve">Manage risks and escalation encountered during project implementation and drive towards resolution</w:t>
      </w:r>
    </w:p>
    <w:p>
      <w:pPr>
        <w:pStyle w:val="Heading2"/>
      </w:pPr>
      <w:bookmarkStart w:id="23" w:name="qualifications-for-tech-project-manager"/>
      <w:r>
        <w:t xml:space="preserve">Qualifications for tech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propose effective and realistic solutions</w:t>
      </w:r>
    </w:p>
    <w:p>
      <w:pPr>
        <w:pStyle w:val="Compact"/>
        <w:numPr>
          <w:numId w:val="1002"/>
          <w:ilvl w:val="0"/>
        </w:numPr>
      </w:pPr>
      <w:r>
        <w:t xml:space="preserve">Broad knowledge of technologies as used within financial services</w:t>
      </w:r>
    </w:p>
    <w:p>
      <w:pPr>
        <w:pStyle w:val="Compact"/>
        <w:numPr>
          <w:numId w:val="1002"/>
          <w:ilvl w:val="0"/>
        </w:numPr>
      </w:pPr>
      <w:r>
        <w:t xml:space="preserve">Wealth and Investment Management knowledge is desirable, able to recognise the major entities and their purpose within business processes and systems</w:t>
      </w:r>
    </w:p>
    <w:p>
      <w:pPr>
        <w:pStyle w:val="Compact"/>
        <w:numPr>
          <w:numId w:val="1002"/>
          <w:ilvl w:val="0"/>
        </w:numPr>
      </w:pPr>
      <w:r>
        <w:t xml:space="preserve">Self directed thinking to provide leadership on environment commissioning and configuration</w:t>
      </w:r>
    </w:p>
    <w:p>
      <w:pPr>
        <w:pStyle w:val="Compact"/>
        <w:numPr>
          <w:numId w:val="1002"/>
          <w:ilvl w:val="0"/>
        </w:numPr>
      </w:pPr>
      <w:r>
        <w:t xml:space="preserve">Review and modification of approach and deliverables with work-stream colleagues and wider programme team to ensure defined dependencies are managed and relevant deliverables are correctly handed off</w:t>
      </w:r>
    </w:p>
    <w:p>
      <w:pPr>
        <w:pStyle w:val="Compact"/>
        <w:numPr>
          <w:numId w:val="1002"/>
          <w:ilvl w:val="0"/>
        </w:numPr>
      </w:pPr>
      <w:r>
        <w:t xml:space="preserve">Contribution to programme RAID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2021-10-28T13:12:16Z</dcterms:created>
  <dcterms:modified xsi:type="dcterms:W3CDTF">2021-10-28T13:12:16Z</dcterms:modified>
</cp:coreProperties>
</file>