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https://www.velvetjobs.com/job-descriptions/tech-pharmacy</w:t>
        </w:r>
      </w:hyperlink>
    </w:p>
    <w:p>
      <w:pPr>
        <w:pStyle w:val="Heading1"/>
      </w:pPr>
      <w:bookmarkStart w:id="21" w:name="example-of-tech-pharmacy-job-description"/>
      <w:r>
        <w:t xml:space="preserve">Example of Tech-Pharmacy Job Description</w:t>
      </w:r>
      <w:bookmarkEnd w:id="21"/>
    </w:p>
    <w:p>
      <w:pPr>
        <w:pStyle w:val="Compact"/>
      </w:pPr>
      <w:r>
        <w:t xml:space="preserve">Our innovative and growing company is looking to fill the role of tech-pharmacy.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pharmacy"/>
      <w:r>
        <w:t xml:space="preserve">Responsibilities for tech-pharmacy</w:t>
      </w:r>
      <w:bookmarkEnd w:id="22"/>
    </w:p>
    <w:p>
      <w:pPr>
        <w:pStyle w:val="Compact"/>
        <w:numPr>
          <w:numId w:val="1001"/>
          <w:ilvl w:val="0"/>
        </w:numPr>
      </w:pPr>
      <w:r>
        <w:t xml:space="preserve">Assisting pharmacist on duty with the filling and dispensing of prescriptions</w:t>
      </w:r>
    </w:p>
    <w:p>
      <w:pPr>
        <w:pStyle w:val="Compact"/>
        <w:numPr>
          <w:numId w:val="1001"/>
          <w:ilvl w:val="0"/>
        </w:numPr>
      </w:pPr>
      <w:r>
        <w:t xml:space="preserve">Assuring customer satisfaction through pleasant and efficient service, both on the telephone and in person</w:t>
      </w:r>
    </w:p>
    <w:p>
      <w:pPr>
        <w:pStyle w:val="Compact"/>
        <w:numPr>
          <w:numId w:val="1001"/>
          <w:ilvl w:val="0"/>
        </w:numPr>
      </w:pPr>
      <w:r>
        <w:t xml:space="preserve">Complying with all applicable federal and state laws and the rules and regulations of the Arizona State Board of Pharmacy</w:t>
      </w:r>
    </w:p>
    <w:p>
      <w:pPr>
        <w:pStyle w:val="Compact"/>
        <w:numPr>
          <w:numId w:val="1001"/>
          <w:ilvl w:val="0"/>
        </w:numPr>
      </w:pPr>
      <w:r>
        <w:t xml:space="preserve">Performing counter service, receiving prescriptions and checking patient information</w:t>
      </w:r>
    </w:p>
    <w:p>
      <w:pPr>
        <w:pStyle w:val="Compact"/>
        <w:numPr>
          <w:numId w:val="1001"/>
          <w:ilvl w:val="0"/>
        </w:numPr>
      </w:pPr>
      <w:r>
        <w:t xml:space="preserve">Ringing sales on the register and completing sales transactions of cash, credit or debit</w:t>
      </w:r>
    </w:p>
    <w:p>
      <w:pPr>
        <w:pStyle w:val="Compact"/>
        <w:numPr>
          <w:numId w:val="1001"/>
          <w:ilvl w:val="0"/>
        </w:numPr>
      </w:pPr>
      <w:r>
        <w:t xml:space="preserve">Properly logging all third party transactions</w:t>
      </w:r>
    </w:p>
    <w:p>
      <w:pPr>
        <w:pStyle w:val="Compact"/>
        <w:numPr>
          <w:numId w:val="1001"/>
          <w:ilvl w:val="0"/>
        </w:numPr>
      </w:pPr>
      <w:r>
        <w:t xml:space="preserve">Providing information and advice concerning the use and purchase of over-counter medications and healthy food products</w:t>
      </w:r>
    </w:p>
    <w:p>
      <w:pPr>
        <w:pStyle w:val="Compact"/>
        <w:numPr>
          <w:numId w:val="1001"/>
          <w:ilvl w:val="0"/>
        </w:numPr>
      </w:pPr>
      <w:r>
        <w:t xml:space="preserve">Providing telephone service, responding to all phone calls in a professional and courteous manner</w:t>
      </w:r>
    </w:p>
    <w:p>
      <w:pPr>
        <w:pStyle w:val="Compact"/>
        <w:numPr>
          <w:numId w:val="1001"/>
          <w:ilvl w:val="0"/>
        </w:numPr>
      </w:pPr>
      <w:r>
        <w:t xml:space="preserve">Taking patient refill requests over the telephone, calling doctors’ offices with refill requests, directing doctors’ offices calls to the pharmacist or pharmacy intern</w:t>
      </w:r>
    </w:p>
    <w:p>
      <w:pPr>
        <w:pStyle w:val="Compact"/>
        <w:numPr>
          <w:numId w:val="1001"/>
          <w:ilvl w:val="0"/>
        </w:numPr>
      </w:pPr>
      <w:r>
        <w:t xml:space="preserve">Accepting verbal authorization for refill prescriptions</w:t>
      </w:r>
    </w:p>
    <w:p>
      <w:pPr>
        <w:pStyle w:val="Heading2"/>
      </w:pPr>
      <w:bookmarkStart w:id="23" w:name="qualifications-for-tech-pharmacy"/>
      <w:r>
        <w:t xml:space="preserve">Qualifications for tech-pharmacy</w:t>
      </w:r>
      <w:bookmarkEnd w:id="23"/>
    </w:p>
    <w:p>
      <w:pPr>
        <w:pStyle w:val="Compact"/>
        <w:numPr>
          <w:numId w:val="1002"/>
          <w:ilvl w:val="0"/>
        </w:numPr>
      </w:pPr>
      <w:r>
        <w:t xml:space="preserve">Pet parents and enthusiasts are welcome and will receive a generous product discount!</w:t>
      </w:r>
    </w:p>
    <w:p>
      <w:pPr>
        <w:pStyle w:val="Compact"/>
        <w:numPr>
          <w:numId w:val="1002"/>
          <w:ilvl w:val="0"/>
        </w:numPr>
      </w:pPr>
      <w:r>
        <w:t xml:space="preserve">Must be able to stand (for up to 12 hours), walk, bend, reach, kneel, squat, and reach overhead and side to side throughout shift</w:t>
      </w:r>
    </w:p>
    <w:p>
      <w:pPr>
        <w:pStyle w:val="Compact"/>
        <w:numPr>
          <w:numId w:val="1002"/>
          <w:ilvl w:val="0"/>
        </w:numPr>
      </w:pPr>
      <w:r>
        <w:t xml:space="preserve">Must be well versed in Pyxis (filling, troubleshooting, programming, etc)</w:t>
      </w:r>
    </w:p>
    <w:p>
      <w:pPr>
        <w:pStyle w:val="Compact"/>
        <w:numPr>
          <w:numId w:val="1002"/>
          <w:ilvl w:val="0"/>
        </w:numPr>
      </w:pPr>
      <w:r>
        <w:t xml:space="preserve">Current California State Pharmacy Technician license and/or National Pharmacy Technician certified (PTCB)</w:t>
      </w:r>
    </w:p>
    <w:p>
      <w:pPr>
        <w:pStyle w:val="Compact"/>
        <w:numPr>
          <w:numId w:val="1002"/>
          <w:ilvl w:val="0"/>
        </w:numPr>
      </w:pPr>
      <w:r>
        <w:t xml:space="preserve">Current California Board of Pharmacy Technician License</w:t>
      </w:r>
    </w:p>
    <w:p>
      <w:pPr>
        <w:pStyle w:val="Compact"/>
        <w:numPr>
          <w:numId w:val="1002"/>
          <w:ilvl w:val="0"/>
        </w:numPr>
      </w:pPr>
      <w:r>
        <w:t xml:space="preserve">Education required to obtain and maintain licensure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pharmac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pharmac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2021-10-28T18:32:55Z</dcterms:created>
  <dcterms:modified xsi:type="dcterms:W3CDTF">2021-10-28T18:32:55Z</dcterms:modified>
</cp:coreProperties>
</file>