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https://www.velvetjobs.com/job-descriptions/tech-electrical</w:t>
        </w:r>
      </w:hyperlink>
    </w:p>
    <w:p>
      <w:pPr>
        <w:pStyle w:val="Heading1"/>
      </w:pPr>
      <w:bookmarkStart w:id="21" w:name="example-of-tech-electrical-job-description"/>
      <w:r>
        <w:t xml:space="preserve">Example of Tech-Electrical Job Description</w:t>
      </w:r>
      <w:bookmarkEnd w:id="21"/>
    </w:p>
    <w:p>
      <w:pPr>
        <w:pStyle w:val="Compact"/>
      </w:pPr>
      <w:r>
        <w:t xml:space="preserve">Our company is hiring for a tech-electrical.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electrical"/>
      <w:r>
        <w:t xml:space="preserve">Responsibilities for tech-electrical</w:t>
      </w:r>
      <w:bookmarkEnd w:id="22"/>
    </w:p>
    <w:p>
      <w:pPr>
        <w:pStyle w:val="Compact"/>
        <w:numPr>
          <w:numId w:val="1001"/>
          <w:ilvl w:val="0"/>
        </w:numPr>
      </w:pPr>
      <w:r>
        <w:t xml:space="preserve">In conjunction with EH&amp;S this person will Evaluate new equipment/processes/chemicals for environmental impact/effect to eliminate or lessen such impacts/effects</w:t>
      </w:r>
    </w:p>
    <w:p>
      <w:pPr>
        <w:pStyle w:val="Compact"/>
        <w:numPr>
          <w:numId w:val="1001"/>
          <w:ilvl w:val="0"/>
        </w:numPr>
      </w:pPr>
      <w:r>
        <w:t xml:space="preserve">Participates and Leads the use of lean and Continuous Improvement tools in equipment designs and engineering systems</w:t>
      </w:r>
    </w:p>
    <w:p>
      <w:pPr>
        <w:pStyle w:val="Compact"/>
        <w:numPr>
          <w:numId w:val="1001"/>
          <w:ilvl w:val="0"/>
        </w:numPr>
      </w:pPr>
      <w:r>
        <w:t xml:space="preserve">Provide technical guidance / leadership to the equipment build team</w:t>
      </w:r>
    </w:p>
    <w:p>
      <w:pPr>
        <w:pStyle w:val="Compact"/>
        <w:numPr>
          <w:numId w:val="1001"/>
          <w:ilvl w:val="0"/>
        </w:numPr>
      </w:pPr>
      <w:r>
        <w:t xml:space="preserve">PSPI/CI/VIP opportunity identification and collation</w:t>
      </w:r>
    </w:p>
    <w:p>
      <w:pPr>
        <w:pStyle w:val="Compact"/>
        <w:numPr>
          <w:numId w:val="1001"/>
          <w:ilvl w:val="0"/>
        </w:numPr>
      </w:pPr>
      <w:r>
        <w:t xml:space="preserve">The successful candidate will support engineering staff with Hazardous Gas Leak Detection &amp; Hypergolic Monitoring during task Operation, Maintenance, Testing, Evaluation, and Processing of flight and ground systems at Kennedy Space Center</w:t>
      </w:r>
    </w:p>
    <w:p>
      <w:pPr>
        <w:pStyle w:val="Compact"/>
        <w:numPr>
          <w:numId w:val="1001"/>
          <w:ilvl w:val="0"/>
        </w:numPr>
      </w:pPr>
      <w:r>
        <w:t xml:space="preserve">Comprehend and implement standard electrical work practices and guidelines to include those outlined by such organizations as the National Fire Protection Agency (NEC) and the IEEE to ensure a quality compliant product</w:t>
      </w:r>
    </w:p>
    <w:p>
      <w:pPr>
        <w:pStyle w:val="Compact"/>
        <w:numPr>
          <w:numId w:val="1001"/>
          <w:ilvl w:val="0"/>
        </w:numPr>
      </w:pPr>
      <w:r>
        <w:t xml:space="preserve">Perform work safely and contribute to a safe work environment</w:t>
      </w:r>
    </w:p>
    <w:p>
      <w:pPr>
        <w:pStyle w:val="Compact"/>
        <w:numPr>
          <w:numId w:val="1001"/>
          <w:ilvl w:val="0"/>
        </w:numPr>
      </w:pPr>
      <w:r>
        <w:t xml:space="preserve">Troubleshoot and repair plant / processing equipment electrical and control systems</w:t>
      </w:r>
    </w:p>
    <w:p>
      <w:pPr>
        <w:pStyle w:val="Compact"/>
        <w:numPr>
          <w:numId w:val="1001"/>
          <w:ilvl w:val="0"/>
        </w:numPr>
      </w:pPr>
      <w:r>
        <w:t xml:space="preserve">Analyze equipment failure data using statistical tools (Pareto, failure statistics, ...) and assess reliability</w:t>
      </w:r>
    </w:p>
    <w:p>
      <w:pPr>
        <w:pStyle w:val="Compact"/>
        <w:numPr>
          <w:numId w:val="1001"/>
          <w:ilvl w:val="0"/>
        </w:numPr>
      </w:pPr>
      <w:r>
        <w:t xml:space="preserve">Be able to provide functional guidance to the SNTTP programs in respect of any engineering issues that may arise</w:t>
      </w:r>
    </w:p>
    <w:p>
      <w:pPr>
        <w:pStyle w:val="Heading2"/>
      </w:pPr>
      <w:bookmarkStart w:id="23" w:name="qualifications-for-tech-electrical"/>
      <w:r>
        <w:t xml:space="preserve">Qualifications for tech-electrical</w:t>
      </w:r>
      <w:bookmarkEnd w:id="23"/>
    </w:p>
    <w:p>
      <w:pPr>
        <w:pStyle w:val="Compact"/>
        <w:numPr>
          <w:numId w:val="1002"/>
          <w:ilvl w:val="0"/>
        </w:numPr>
      </w:pPr>
      <w:r>
        <w:t xml:space="preserve">Ability to work independently and also with others to accomplish goals and priorities</w:t>
      </w:r>
    </w:p>
    <w:p>
      <w:pPr>
        <w:pStyle w:val="Compact"/>
        <w:numPr>
          <w:numId w:val="1002"/>
          <w:ilvl w:val="0"/>
        </w:numPr>
      </w:pPr>
      <w:r>
        <w:t xml:space="preserve">Knowledge of NEC code requirements</w:t>
      </w:r>
    </w:p>
    <w:p>
      <w:pPr>
        <w:pStyle w:val="Compact"/>
        <w:numPr>
          <w:numId w:val="1002"/>
          <w:ilvl w:val="0"/>
        </w:numPr>
      </w:pPr>
      <w:r>
        <w:t xml:space="preserve">Education or prior experience in electrical or instrumentation field</w:t>
      </w:r>
    </w:p>
    <w:p>
      <w:pPr>
        <w:pStyle w:val="Compact"/>
        <w:numPr>
          <w:numId w:val="1002"/>
          <w:ilvl w:val="0"/>
        </w:numPr>
      </w:pPr>
      <w:r>
        <w:t xml:space="preserve">Experience with Rockwell and Siemens PLC, HMI, Drives hardware and software</w:t>
      </w:r>
    </w:p>
    <w:p>
      <w:pPr>
        <w:pStyle w:val="Compact"/>
        <w:numPr>
          <w:numId w:val="1002"/>
          <w:ilvl w:val="0"/>
        </w:numPr>
      </w:pPr>
      <w:r>
        <w:t xml:space="preserve">Knowledge of OSHA and NFPA 70E requirements</w:t>
      </w:r>
    </w:p>
    <w:p>
      <w:pPr>
        <w:pStyle w:val="Compact"/>
        <w:numPr>
          <w:numId w:val="1002"/>
          <w:ilvl w:val="0"/>
        </w:numPr>
      </w:pPr>
      <w:r>
        <w:t xml:space="preserve">Basic skill level in MS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electr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electr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2021-10-28T13:23:27Z</dcterms:created>
  <dcterms:modified xsi:type="dcterms:W3CDTF">2021-10-28T13:23:27Z</dcterms:modified>
</cp:coreProperties>
</file>