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https://www.velvetjobs.com/job-descriptions/team-lead-management</w:t>
        </w:r>
      </w:hyperlink>
    </w:p>
    <w:p>
      <w:pPr>
        <w:pStyle w:val="Heading1"/>
      </w:pPr>
      <w:bookmarkStart w:id="21" w:name="example-of-team-lead-management-job-description"/>
      <w:r>
        <w:t xml:space="preserve">Example of Team Lead-Management Job Description</w:t>
      </w:r>
      <w:bookmarkEnd w:id="21"/>
    </w:p>
    <w:p>
      <w:pPr>
        <w:pStyle w:val="Compact"/>
      </w:pPr>
      <w:r>
        <w:t xml:space="preserve">Our company is growing rapidly and is looking for a team lead-management.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am-lead-management"/>
      <w:r>
        <w:t xml:space="preserve">Responsibilities for team lead-management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information and documents for external authorities for audit purposes</w:t>
      </w:r>
    </w:p>
    <w:p>
      <w:pPr>
        <w:pStyle w:val="Compact"/>
        <w:numPr>
          <w:numId w:val="1001"/>
          <w:ilvl w:val="0"/>
        </w:numPr>
      </w:pPr>
      <w:r>
        <w:t xml:space="preserve">Capture data related to Talent Management into appropriate systems as necessary</w:t>
      </w:r>
    </w:p>
    <w:p>
      <w:pPr>
        <w:pStyle w:val="Compact"/>
        <w:numPr>
          <w:numId w:val="1001"/>
          <w:ilvl w:val="0"/>
        </w:numPr>
      </w:pPr>
      <w:r>
        <w:t xml:space="preserve">Record employee inquiries in an appropriate IT system (ticket tool)</w:t>
      </w:r>
    </w:p>
    <w:p>
      <w:pPr>
        <w:pStyle w:val="Compact"/>
        <w:numPr>
          <w:numId w:val="1001"/>
          <w:ilvl w:val="0"/>
        </w:numPr>
      </w:pPr>
      <w:r>
        <w:t xml:space="preserve">Lead process improvement projects as and when required</w:t>
      </w:r>
    </w:p>
    <w:p>
      <w:pPr>
        <w:pStyle w:val="Compact"/>
        <w:numPr>
          <w:numId w:val="1001"/>
          <w:ilvl w:val="0"/>
        </w:numPr>
      </w:pPr>
      <w:r>
        <w:t xml:space="preserve">Recommend enhancements and simplification of existing Talent Management processes and procedures based on experience with stakeholders</w:t>
      </w:r>
    </w:p>
    <w:p>
      <w:pPr>
        <w:pStyle w:val="Compact"/>
        <w:numPr>
          <w:numId w:val="1001"/>
          <w:ilvl w:val="0"/>
        </w:numPr>
      </w:pPr>
      <w:r>
        <w:t xml:space="preserve">Demonstrate proficiency in MS – Office, organizing and coordination and analytic skills</w:t>
      </w:r>
    </w:p>
    <w:p>
      <w:pPr>
        <w:pStyle w:val="Compact"/>
        <w:numPr>
          <w:numId w:val="1001"/>
          <w:ilvl w:val="0"/>
        </w:numPr>
      </w:pPr>
      <w:r>
        <w:t xml:space="preserve">Identify clinic type to ensure model is observed (DPC, CPDC, Community Connect, DUH, DRH, DRaH)</w:t>
      </w:r>
    </w:p>
    <w:p>
      <w:pPr>
        <w:pStyle w:val="Compact"/>
        <w:numPr>
          <w:numId w:val="1001"/>
          <w:ilvl w:val="0"/>
        </w:numPr>
      </w:pPr>
      <w:r>
        <w:t xml:space="preserve">Ensures that the contractual SLAs/KPIs are met</w:t>
      </w:r>
    </w:p>
    <w:p>
      <w:pPr>
        <w:pStyle w:val="Compact"/>
        <w:numPr>
          <w:numId w:val="1001"/>
          <w:ilvl w:val="0"/>
        </w:numPr>
      </w:pPr>
      <w:r>
        <w:t xml:space="preserve">Actively seeks opportunities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Participates in additional critical tasks for the unit</w:t>
      </w:r>
    </w:p>
    <w:p>
      <w:pPr>
        <w:pStyle w:val="Heading2"/>
      </w:pPr>
      <w:bookmarkStart w:id="23" w:name="qualifications-for-team-lead-management"/>
      <w:r>
        <w:t xml:space="preserve">Qualifications for team lead-management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and significant related field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and ability to work in a multi-task, metrics driven team environment</w:t>
      </w:r>
    </w:p>
    <w:p>
      <w:pPr>
        <w:pStyle w:val="Compact"/>
        <w:numPr>
          <w:numId w:val="1002"/>
          <w:ilvl w:val="0"/>
        </w:numPr>
      </w:pPr>
      <w:r>
        <w:t xml:space="preserve">Follows-up on global &amp; regional actions</w:t>
      </w:r>
    </w:p>
    <w:p>
      <w:pPr>
        <w:pStyle w:val="Compact"/>
        <w:numPr>
          <w:numId w:val="1002"/>
          <w:ilvl w:val="0"/>
        </w:numPr>
      </w:pPr>
      <w:r>
        <w:t xml:space="preserve">Conduct resource allocation and other staff management activities, including recruitment, development planning and performance mgmt</w:t>
      </w:r>
    </w:p>
    <w:p>
      <w:pPr>
        <w:pStyle w:val="Compact"/>
        <w:numPr>
          <w:numId w:val="1002"/>
          <w:ilvl w:val="0"/>
        </w:numPr>
      </w:pPr>
      <w:r>
        <w:t xml:space="preserve">Manage small, geographically dispersed team</w:t>
      </w:r>
    </w:p>
    <w:p>
      <w:pPr>
        <w:pStyle w:val="Compact"/>
        <w:numPr>
          <w:numId w:val="1002"/>
          <w:ilvl w:val="0"/>
        </w:numPr>
      </w:pPr>
      <w:r>
        <w:t xml:space="preserve">Provide input to the Global Template for applications to ensure that system remains stable and supportable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lead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lead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2021-10-28T13:16:18Z</dcterms:created>
  <dcterms:modified xsi:type="dcterms:W3CDTF">2021-10-28T13:16:18Z</dcterms:modified>
</cp:coreProperties>
</file>