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https://www.velvetjobs.com/job-descriptions/tax-experienced-staff</w:t>
        </w:r>
      </w:hyperlink>
    </w:p>
    <w:p>
      <w:pPr>
        <w:pStyle w:val="Heading1"/>
      </w:pPr>
      <w:bookmarkStart w:id="21" w:name="example-of-tax-experienced-staff-job-description"/>
      <w:r>
        <w:t xml:space="preserve">Example of Tax Experienced Staff Job Description</w:t>
      </w:r>
      <w:bookmarkEnd w:id="21"/>
    </w:p>
    <w:p>
      <w:pPr>
        <w:pStyle w:val="Compact"/>
      </w:pPr>
      <w:r>
        <w:t xml:space="preserve">Our company is looking for a tax experienced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experienced-staff"/>
      <w:r>
        <w:t xml:space="preserve">Responsibilities for tax experienced staff</w:t>
      </w:r>
      <w:bookmarkEnd w:id="22"/>
    </w:p>
    <w:p>
      <w:pPr>
        <w:pStyle w:val="Compact"/>
        <w:numPr>
          <w:numId w:val="1001"/>
          <w:ilvl w:val="0"/>
        </w:numPr>
      </w:pPr>
      <w:r>
        <w:t xml:space="preserve">Preparation of foreign filings including Forms 5471, 8621, and 8865</w:t>
      </w:r>
    </w:p>
    <w:p>
      <w:pPr>
        <w:pStyle w:val="Compact"/>
        <w:numPr>
          <w:numId w:val="1001"/>
          <w:ilvl w:val="0"/>
        </w:numPr>
      </w:pPr>
      <w:r>
        <w:t xml:space="preserve">Preparation of partnership withholding forms including Forms 1042 and Form 8804</w:t>
      </w:r>
    </w:p>
    <w:p>
      <w:pPr>
        <w:pStyle w:val="Compact"/>
        <w:numPr>
          <w:numId w:val="1001"/>
          <w:ilvl w:val="0"/>
        </w:numPr>
      </w:pPr>
      <w:r>
        <w:t xml:space="preserve">Preparation of partnership capital accounts and allocations</w:t>
      </w:r>
    </w:p>
    <w:p>
      <w:pPr>
        <w:pStyle w:val="Compact"/>
        <w:numPr>
          <w:numId w:val="1001"/>
          <w:ilvl w:val="0"/>
        </w:numPr>
      </w:pPr>
      <w:r>
        <w:t xml:space="preserve">Analysis of securities transactions including wash sales, constructive sales, straddles, and qualified dividends</w:t>
      </w:r>
    </w:p>
    <w:p>
      <w:pPr>
        <w:pStyle w:val="Compact"/>
        <w:numPr>
          <w:numId w:val="1001"/>
          <w:ilvl w:val="0"/>
        </w:numPr>
      </w:pPr>
      <w:r>
        <w:t xml:space="preserve">Prepare complex tax returns for individual and fiduciary clients</w:t>
      </w:r>
    </w:p>
    <w:p>
      <w:pPr>
        <w:pStyle w:val="Compact"/>
        <w:numPr>
          <w:numId w:val="1001"/>
          <w:ilvl w:val="0"/>
        </w:numPr>
      </w:pPr>
      <w:r>
        <w:t xml:space="preserve">Participate in tax planning projects</w:t>
      </w:r>
    </w:p>
    <w:p>
      <w:pPr>
        <w:pStyle w:val="Compact"/>
        <w:numPr>
          <w:numId w:val="1001"/>
          <w:ilvl w:val="0"/>
        </w:numPr>
      </w:pPr>
      <w:r>
        <w:t xml:space="preserve">Utilize and develop a basic understanding of various tax programs and tax software</w:t>
      </w:r>
    </w:p>
    <w:p>
      <w:pPr>
        <w:pStyle w:val="Heading2"/>
      </w:pPr>
      <w:bookmarkStart w:id="23" w:name="qualifications-for-tax-experienced-staff"/>
      <w:r>
        <w:t xml:space="preserve">Qualifications for tax experienced staff</w:t>
      </w:r>
      <w:bookmarkEnd w:id="23"/>
    </w:p>
    <w:p>
      <w:pPr>
        <w:pStyle w:val="Compact"/>
        <w:numPr>
          <w:numId w:val="1002"/>
          <w:ilvl w:val="0"/>
        </w:numPr>
      </w:pPr>
      <w:r>
        <w:t xml:space="preserve">Prepare returns for sales and use tax and other state and local taxes</w:t>
      </w:r>
    </w:p>
    <w:p>
      <w:pPr>
        <w:pStyle w:val="Compact"/>
        <w:numPr>
          <w:numId w:val="1002"/>
          <w:ilvl w:val="0"/>
        </w:numPr>
      </w:pPr>
      <w:r>
        <w:t xml:space="preserve">Maintain a good working relationship with clients and staff at all levels to gather information and provide tax services</w:t>
      </w:r>
    </w:p>
    <w:p>
      <w:pPr>
        <w:pStyle w:val="Compact"/>
        <w:numPr>
          <w:numId w:val="1002"/>
          <w:ilvl w:val="0"/>
        </w:numPr>
      </w:pPr>
      <w:r>
        <w:t xml:space="preserve">A minimum of one year current or recent sales/use tax experience</w:t>
      </w:r>
    </w:p>
    <w:p>
      <w:pPr>
        <w:pStyle w:val="Compact"/>
        <w:numPr>
          <w:numId w:val="1002"/>
          <w:ilvl w:val="0"/>
        </w:numPr>
      </w:pPr>
      <w:r>
        <w:t xml:space="preserve">Proven ability to meet multiple challenging client requirements and provide services with effective time management</w:t>
      </w:r>
    </w:p>
    <w:p>
      <w:pPr>
        <w:pStyle w:val="Compact"/>
        <w:numPr>
          <w:numId w:val="1002"/>
          <w:ilvl w:val="0"/>
        </w:numPr>
      </w:pPr>
      <w:r>
        <w:t xml:space="preserve">Experience with Avalara and Vertex preferred but not required</w:t>
      </w:r>
    </w:p>
    <w:p>
      <w:pPr>
        <w:pStyle w:val="Compact"/>
        <w:numPr>
          <w:numId w:val="1002"/>
          <w:ilvl w:val="0"/>
        </w:numPr>
      </w:pPr>
      <w:r>
        <w:t xml:space="preserve">Venture Fund industry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experienced-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experienced-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2021-10-28T13:17:18Z</dcterms:created>
  <dcterms:modified xsi:type="dcterms:W3CDTF">2021-10-28T13:17:18Z</dcterms:modified>
</cp:coreProperties>
</file>