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https://www.velvetjobs.com/job-descriptions/tax-clerk</w:t>
        </w:r>
      </w:hyperlink>
    </w:p>
    <w:p>
      <w:pPr>
        <w:pStyle w:val="Heading1"/>
      </w:pPr>
      <w:bookmarkStart w:id="21" w:name="example-of-tax-clerk-job-description"/>
      <w:r>
        <w:t xml:space="preserve">Example of Tax Clerk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tax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clerk"/>
      <w:r>
        <w:t xml:space="preserve">Responsibilities for tax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preparing annual state reconciliation to W-2 totals</w:t>
      </w:r>
    </w:p>
    <w:p>
      <w:pPr>
        <w:pStyle w:val="Compact"/>
        <w:numPr>
          <w:numId w:val="1001"/>
          <w:ilvl w:val="0"/>
        </w:numPr>
      </w:pPr>
      <w:r>
        <w:t xml:space="preserve">Assist with filing state &amp; local income tax returns</w:t>
      </w:r>
    </w:p>
    <w:p>
      <w:pPr>
        <w:pStyle w:val="Compact"/>
        <w:numPr>
          <w:numId w:val="1001"/>
          <w:ilvl w:val="0"/>
        </w:numPr>
      </w:pPr>
      <w:r>
        <w:t xml:space="preserve">File &amp; complete business licenses</w:t>
      </w:r>
    </w:p>
    <w:p>
      <w:pPr>
        <w:pStyle w:val="Compact"/>
        <w:numPr>
          <w:numId w:val="1001"/>
          <w:ilvl w:val="0"/>
        </w:numPr>
      </w:pPr>
      <w:r>
        <w:t xml:space="preserve">Respond to fed &amp; state payroll / Tax notices</w:t>
      </w:r>
    </w:p>
    <w:p>
      <w:pPr>
        <w:pStyle w:val="Compact"/>
        <w:numPr>
          <w:numId w:val="1001"/>
          <w:ilvl w:val="0"/>
        </w:numPr>
      </w:pPr>
      <w:r>
        <w:t xml:space="preserve">Assist with tax departments help desk issues</w:t>
      </w:r>
    </w:p>
    <w:p>
      <w:pPr>
        <w:pStyle w:val="Compact"/>
        <w:numPr>
          <w:numId w:val="1001"/>
          <w:ilvl w:val="0"/>
        </w:numPr>
      </w:pPr>
      <w:r>
        <w:t xml:space="preserve">Organize loose documents in alpha numeric order</w:t>
      </w:r>
    </w:p>
    <w:p>
      <w:pPr>
        <w:pStyle w:val="Compact"/>
        <w:numPr>
          <w:numId w:val="1001"/>
          <w:ilvl w:val="0"/>
        </w:numPr>
      </w:pPr>
      <w:r>
        <w:t xml:space="preserve">File, maintain, and organize tax folders</w:t>
      </w:r>
    </w:p>
    <w:p>
      <w:pPr>
        <w:pStyle w:val="Compact"/>
        <w:numPr>
          <w:numId w:val="1001"/>
          <w:ilvl w:val="0"/>
        </w:numPr>
      </w:pPr>
      <w:r>
        <w:t xml:space="preserve">Assist with archiving tax returns in document management system</w:t>
      </w:r>
    </w:p>
    <w:p>
      <w:pPr>
        <w:pStyle w:val="Compact"/>
        <w:numPr>
          <w:numId w:val="1001"/>
          <w:ilvl w:val="0"/>
        </w:numPr>
      </w:pPr>
      <w:r>
        <w:t xml:space="preserve">Cover phones for lunch at front desk</w:t>
      </w:r>
    </w:p>
    <w:p>
      <w:pPr>
        <w:pStyle w:val="Compact"/>
        <w:numPr>
          <w:numId w:val="1001"/>
          <w:ilvl w:val="0"/>
        </w:numPr>
      </w:pPr>
      <w:r>
        <w:t xml:space="preserve">Prepare spreadsheet for KS Department of Revenue deliveries - tax returns, payments and vouchers</w:t>
      </w:r>
    </w:p>
    <w:p>
      <w:pPr>
        <w:pStyle w:val="Heading2"/>
      </w:pPr>
      <w:bookmarkStart w:id="23" w:name="qualifications-for-tax-clerk"/>
      <w:r>
        <w:t xml:space="preserve">Qualifications for tax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Four-year degree in Finance / Accounting preferred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Candidate will be required to work with field staff across the country and provide excellent customer service  </w:t>
      </w:r>
    </w:p>
    <w:p>
      <w:pPr>
        <w:pStyle w:val="Compact"/>
        <w:numPr>
          <w:numId w:val="1002"/>
          <w:ilvl w:val="0"/>
        </w:numPr>
      </w:pPr>
      <w:r>
        <w:t xml:space="preserve">Ability to efficiently manage a tax calendar and complete all monthly tasks in addition to other duties as assigned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or related discipline preferred</w:t>
      </w:r>
    </w:p>
    <w:p>
      <w:pPr>
        <w:pStyle w:val="Compact"/>
        <w:numPr>
          <w:numId w:val="1002"/>
          <w:ilvl w:val="0"/>
        </w:numPr>
      </w:pPr>
      <w:r>
        <w:t xml:space="preserve">Previous clerical and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with SAP or similar accounting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2021-10-28T13:30:13Z</dcterms:created>
  <dcterms:modified xsi:type="dcterms:W3CDTF">2021-10-28T13:30:13Z</dcterms:modified>
</cp:coreProperties>
</file>