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https://www.velvetjobs.com/job-descriptions/tax-assistant</w:t>
        </w:r>
      </w:hyperlink>
    </w:p>
    <w:p>
      <w:pPr>
        <w:pStyle w:val="Heading1"/>
      </w:pPr>
      <w:bookmarkStart w:id="21" w:name="example-of-tax-assistant-job-description"/>
      <w:r>
        <w:t xml:space="preserve">Example of Tax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tax assistant. To join our growing team, please review the list of responsibilities and qualifications.</w:t>
      </w:r>
    </w:p>
    <w:p>
      <w:pPr>
        <w:pStyle w:val="Heading2"/>
      </w:pPr>
      <w:bookmarkStart w:id="22" w:name="responsibilities-for-tax-assistant"/>
      <w:r>
        <w:t xml:space="preserve">Responsibilities for tax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assist in replenishing and maintaining inventory of Boston office stationary and general office supplies including office coffee service</w:t>
      </w:r>
    </w:p>
    <w:p>
      <w:pPr>
        <w:pStyle w:val="Compact"/>
        <w:numPr>
          <w:numId w:val="1001"/>
          <w:ilvl w:val="0"/>
        </w:numPr>
      </w:pPr>
      <w:r>
        <w:t xml:space="preserve">Must follow established firm policies as they relate to client matters and employee personnel policies</w:t>
      </w:r>
    </w:p>
    <w:p>
      <w:pPr>
        <w:pStyle w:val="Compact"/>
        <w:numPr>
          <w:numId w:val="1001"/>
          <w:ilvl w:val="0"/>
        </w:numPr>
      </w:pPr>
      <w:r>
        <w:t xml:space="preserve">Provide clerical assistance to the group by assembling and filing tax returns</w:t>
      </w:r>
    </w:p>
    <w:p>
      <w:pPr>
        <w:pStyle w:val="Compact"/>
        <w:numPr>
          <w:numId w:val="1001"/>
          <w:ilvl w:val="0"/>
        </w:numPr>
      </w:pPr>
      <w:r>
        <w:t xml:space="preserve">Manage tax organizer/engagement letter mailing</w:t>
      </w:r>
    </w:p>
    <w:p>
      <w:pPr>
        <w:pStyle w:val="Compact"/>
        <w:numPr>
          <w:numId w:val="1001"/>
          <w:ilvl w:val="0"/>
        </w:numPr>
      </w:pPr>
      <w:r>
        <w:t xml:space="preserve">Provides outstanding personalized service to High Net Worth clients</w:t>
      </w:r>
    </w:p>
    <w:p>
      <w:pPr>
        <w:pStyle w:val="Compact"/>
        <w:numPr>
          <w:numId w:val="1001"/>
          <w:ilvl w:val="0"/>
        </w:numPr>
      </w:pPr>
      <w:r>
        <w:t xml:space="preserve">Resolves client issues in a timely and courteous manner</w:t>
      </w:r>
    </w:p>
    <w:p>
      <w:pPr>
        <w:pStyle w:val="Compact"/>
        <w:numPr>
          <w:numId w:val="1001"/>
          <w:ilvl w:val="0"/>
        </w:numPr>
      </w:pPr>
      <w:r>
        <w:t xml:space="preserve">Ensure clients are quickly connected to the appropriate person with the expertise to meet their needs</w:t>
      </w:r>
    </w:p>
    <w:p>
      <w:pPr>
        <w:pStyle w:val="Compact"/>
        <w:numPr>
          <w:numId w:val="1001"/>
          <w:ilvl w:val="0"/>
        </w:numPr>
      </w:pPr>
      <w:r>
        <w:t xml:space="preserve">Respond to client and client team regarding general inquires (copies of returns</w:t>
      </w:r>
    </w:p>
    <w:p>
      <w:pPr>
        <w:pStyle w:val="Compact"/>
        <w:numPr>
          <w:numId w:val="1001"/>
          <w:ilvl w:val="0"/>
        </w:numPr>
      </w:pPr>
      <w:r>
        <w:t xml:space="preserve">Download client tax forms from system</w:t>
      </w:r>
    </w:p>
    <w:p>
      <w:pPr>
        <w:pStyle w:val="Compact"/>
        <w:numPr>
          <w:numId w:val="1001"/>
          <w:ilvl w:val="0"/>
        </w:numPr>
      </w:pPr>
      <w:r>
        <w:t xml:space="preserve">Maintain all required Account Master and Tax Return field in Tracking</w:t>
      </w:r>
    </w:p>
    <w:p>
      <w:pPr>
        <w:pStyle w:val="Heading2"/>
      </w:pPr>
      <w:bookmarkStart w:id="23" w:name="qualifications-for-tax-assistant"/>
      <w:r>
        <w:t xml:space="preserve">Qualifications for tax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Competence in Excel, Word, Alphatax</w:t>
      </w:r>
    </w:p>
    <w:p>
      <w:pPr>
        <w:pStyle w:val="Compact"/>
        <w:numPr>
          <w:numId w:val="1002"/>
          <w:ilvl w:val="0"/>
        </w:numPr>
      </w:pPr>
      <w:r>
        <w:t xml:space="preserve">Degree in Accounting/Economics/Taxation from recognised universities or any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Economic, Finance and Accounting or related</w:t>
      </w:r>
    </w:p>
    <w:p>
      <w:pPr>
        <w:pStyle w:val="Compact"/>
        <w:numPr>
          <w:numId w:val="1002"/>
          <w:ilvl w:val="0"/>
        </w:numPr>
      </w:pPr>
      <w:r>
        <w:t xml:space="preserve">Accounting and/or Tax qualification (ACA, ACCA, CTA or equivalent)</w:t>
      </w:r>
    </w:p>
    <w:p>
      <w:pPr>
        <w:pStyle w:val="Compact"/>
        <w:numPr>
          <w:numId w:val="1002"/>
          <w:ilvl w:val="0"/>
        </w:numPr>
      </w:pPr>
      <w:r>
        <w:t xml:space="preserve">2 years experience in an Accounts Receivable environment</w:t>
      </w:r>
    </w:p>
    <w:p>
      <w:pPr>
        <w:pStyle w:val="Compact"/>
        <w:numPr>
          <w:numId w:val="1002"/>
          <w:ilvl w:val="0"/>
        </w:numPr>
      </w:pPr>
      <w:r>
        <w:t xml:space="preserve">10 key data entry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2021-10-28T18:33:45Z</dcterms:created>
  <dcterms:modified xsi:type="dcterms:W3CDTF">2021-10-28T18:33:45Z</dcterms:modified>
</cp:coreProperties>
</file>