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</w:t>
        </w:r>
      </w:hyperlink>
    </w:p>
    <w:p>
      <w:pPr>
        <w:pStyle w:val="Heading1"/>
      </w:pPr>
      <w:bookmarkStart w:id="21" w:name="example-of-talent-job-description"/>
      <w:r>
        <w:t xml:space="preserve">Example of Talent Job Description</w:t>
      </w:r>
      <w:bookmarkEnd w:id="21"/>
    </w:p>
    <w:p>
      <w:pPr>
        <w:pStyle w:val="Compact"/>
      </w:pPr>
      <w:r>
        <w:t xml:space="preserve">Our innovative and growing company is looking for a talent.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"/>
      <w:r>
        <w:t xml:space="preserve">Responsibilities for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Source candidates through job postings, referrals, and campus recruiting strategies (social media, networking, and niche resources)</w:t>
      </w:r>
    </w:p>
    <w:p>
      <w:pPr>
        <w:pStyle w:val="Compact"/>
        <w:numPr>
          <w:numId w:val="1001"/>
          <w:ilvl w:val="0"/>
        </w:numPr>
      </w:pPr>
      <w:r>
        <w:t xml:space="preserve">Oversee the coordination and execution of local casting calls and justify additional resources if necessary</w:t>
      </w:r>
    </w:p>
    <w:p>
      <w:pPr>
        <w:pStyle w:val="Compact"/>
        <w:numPr>
          <w:numId w:val="1001"/>
          <w:ilvl w:val="0"/>
        </w:numPr>
      </w:pPr>
      <w:r>
        <w:t xml:space="preserve">Build, compile, and maintain monthly model book containing all viable models and stats</w:t>
      </w:r>
    </w:p>
    <w:p>
      <w:pPr>
        <w:pStyle w:val="Compact"/>
        <w:numPr>
          <w:numId w:val="1001"/>
          <w:ilvl w:val="0"/>
        </w:numPr>
      </w:pPr>
      <w:r>
        <w:t xml:space="preserve">Marketing &amp; Publicity Events</w:t>
      </w:r>
    </w:p>
    <w:p>
      <w:pPr>
        <w:pStyle w:val="Compact"/>
        <w:numPr>
          <w:numId w:val="1001"/>
          <w:ilvl w:val="0"/>
        </w:numPr>
      </w:pPr>
      <w:r>
        <w:t xml:space="preserve">Pro-Social &amp; Special Events</w:t>
      </w:r>
    </w:p>
    <w:p>
      <w:pPr>
        <w:pStyle w:val="Compact"/>
        <w:numPr>
          <w:numId w:val="1001"/>
          <w:ilvl w:val="0"/>
        </w:numPr>
      </w:pPr>
      <w:r>
        <w:t xml:space="preserve">Current Series</w:t>
      </w:r>
    </w:p>
    <w:p>
      <w:pPr>
        <w:pStyle w:val="Compact"/>
        <w:numPr>
          <w:numId w:val="1001"/>
          <w:ilvl w:val="0"/>
        </w:numPr>
      </w:pPr>
      <w:r>
        <w:t xml:space="preserve">Developing Award Shows</w:t>
      </w:r>
    </w:p>
    <w:p>
      <w:pPr>
        <w:pStyle w:val="Compact"/>
        <w:numPr>
          <w:numId w:val="1001"/>
          <w:ilvl w:val="0"/>
        </w:numPr>
      </w:pPr>
      <w:r>
        <w:t xml:space="preserve">Provide on-site management and support of celebrity talent shoots and events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Nick Talent, Studios, Networks, Agencies, Management, Labels</w:t>
      </w:r>
    </w:p>
    <w:p>
      <w:pPr>
        <w:pStyle w:val="Compact"/>
        <w:numPr>
          <w:numId w:val="1001"/>
          <w:ilvl w:val="0"/>
        </w:numPr>
      </w:pPr>
      <w:r>
        <w:t xml:space="preserve">Keep department informed about upcoming celebrity projects, logistics, updates</w:t>
      </w:r>
    </w:p>
    <w:p>
      <w:pPr>
        <w:pStyle w:val="Heading2"/>
      </w:pPr>
      <w:bookmarkStart w:id="23" w:name="qualifications-for-talent"/>
      <w:r>
        <w:t xml:space="preserve">Qualifications for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Facilitating the candidate's onsite experience both in Los Gatos and at other office locations</w:t>
      </w:r>
    </w:p>
    <w:p>
      <w:pPr>
        <w:pStyle w:val="Compact"/>
        <w:numPr>
          <w:numId w:val="1002"/>
          <w:ilvl w:val="0"/>
        </w:numPr>
      </w:pPr>
      <w:r>
        <w:t xml:space="preserve">Serve as a constant point of contact for candidates as they go through the interview process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experience in coordination and scheduling, with a strong level of communication</w:t>
      </w:r>
    </w:p>
    <w:p>
      <w:pPr>
        <w:pStyle w:val="Compact"/>
        <w:numPr>
          <w:numId w:val="1002"/>
          <w:ilvl w:val="0"/>
        </w:numPr>
      </w:pPr>
      <w:r>
        <w:t xml:space="preserve">Intermediate skill level with Google Calendaring and Email is strongly preferred</w:t>
      </w:r>
    </w:p>
    <w:p>
      <w:pPr>
        <w:pStyle w:val="Compact"/>
        <w:numPr>
          <w:numId w:val="1002"/>
          <w:ilvl w:val="0"/>
        </w:numPr>
      </w:pPr>
      <w:r>
        <w:t xml:space="preserve">Facilitating the candidate's onsite experience both in Beverly Hills and at other office locations</w:t>
      </w:r>
    </w:p>
    <w:p>
      <w:pPr>
        <w:pStyle w:val="Compact"/>
        <w:numPr>
          <w:numId w:val="1002"/>
          <w:ilvl w:val="0"/>
        </w:numPr>
      </w:pPr>
      <w:r>
        <w:t xml:space="preserve">Minimum of three years full-timeon-air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2021-10-28T13:00:21Z</dcterms:created>
  <dcterms:modified xsi:type="dcterms:W3CDTF">2021-10-28T13:00:21Z</dcterms:modified>
</cp:coreProperties>
</file>