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https://www.velvetjobs.com/job-descriptions/talent-solutions</w:t>
        </w:r>
      </w:hyperlink>
    </w:p>
    <w:p>
      <w:pPr>
        <w:pStyle w:val="Heading1"/>
      </w:pPr>
      <w:bookmarkStart w:id="21" w:name="example-of-talent-solutions-job-description"/>
      <w:r>
        <w:t xml:space="preserve">Example of Talent Solutions Job Description</w:t>
      </w:r>
      <w:bookmarkEnd w:id="21"/>
    </w:p>
    <w:p>
      <w:pPr>
        <w:pStyle w:val="Compact"/>
      </w:pPr>
      <w:r>
        <w:t xml:space="preserve">Our growing company is looking for a talent solutions.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solutions"/>
      <w:r>
        <w:t xml:space="preserve">Responsibilities for talent solutions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in a consultative capacity to your sales partners and the wider business in the area of data-driven Insights</w:t>
      </w:r>
    </w:p>
    <w:p>
      <w:pPr>
        <w:pStyle w:val="Compact"/>
        <w:numPr>
          <w:numId w:val="1001"/>
          <w:ilvl w:val="0"/>
        </w:numPr>
      </w:pPr>
      <w:r>
        <w:t xml:space="preserve">Handle multiple ad hoc requests simultaneously</w:t>
      </w:r>
    </w:p>
    <w:p>
      <w:pPr>
        <w:pStyle w:val="Compact"/>
        <w:numPr>
          <w:numId w:val="1001"/>
          <w:ilvl w:val="0"/>
        </w:numPr>
      </w:pPr>
      <w:r>
        <w:t xml:space="preserve">Proactively identify opportunities to develop scalable insights for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Provide training to non-technical people on tools, analytics and insight</w:t>
      </w:r>
    </w:p>
    <w:p>
      <w:pPr>
        <w:pStyle w:val="Compact"/>
        <w:numPr>
          <w:numId w:val="1001"/>
          <w:ilvl w:val="0"/>
        </w:numPr>
      </w:pPr>
      <w:r>
        <w:t xml:space="preserve">Leverage LinkedIn’s unique data to create innovative narratives and tools to address business specific business needs or challenges</w:t>
      </w:r>
    </w:p>
    <w:p>
      <w:pPr>
        <w:pStyle w:val="Compact"/>
        <w:numPr>
          <w:numId w:val="1001"/>
          <w:ilvl w:val="0"/>
        </w:numPr>
      </w:pPr>
      <w:r>
        <w:t xml:space="preserve">Leverage strong database skills (SQL/Hive/Pig/Python) to extract necessary data and utilize Tableau, Excel and PowerPoint to analyze the results and present the relevant business insights to clients</w:t>
      </w:r>
    </w:p>
    <w:p>
      <w:pPr>
        <w:pStyle w:val="Compact"/>
        <w:numPr>
          <w:numId w:val="1001"/>
          <w:ilvl w:val="0"/>
        </w:numPr>
      </w:pPr>
      <w:r>
        <w:t xml:space="preserve">Help end-clients in recruiting, marketing and business development roles make better decisions using data</w:t>
      </w:r>
    </w:p>
    <w:p>
      <w:pPr>
        <w:pStyle w:val="Compact"/>
        <w:numPr>
          <w:numId w:val="1001"/>
          <w:ilvl w:val="0"/>
        </w:numPr>
      </w:pPr>
      <w:r>
        <w:t xml:space="preserve">Track and solve problems by leveraging resources and cross-functional teams</w:t>
      </w:r>
    </w:p>
    <w:p>
      <w:pPr>
        <w:pStyle w:val="Compact"/>
        <w:numPr>
          <w:numId w:val="1001"/>
          <w:ilvl w:val="0"/>
        </w:numPr>
      </w:pPr>
      <w:r>
        <w:t xml:space="preserve">Build a trusted partnership with the leadership team and relationship managers to add value to the sales process</w:t>
      </w:r>
    </w:p>
    <w:p>
      <w:pPr>
        <w:pStyle w:val="Compact"/>
        <w:numPr>
          <w:numId w:val="1001"/>
          <w:ilvl w:val="0"/>
        </w:numPr>
      </w:pPr>
      <w:r>
        <w:t xml:space="preserve">Identify and impact accounts with either the most up-sell potential or risk of churn</w:t>
      </w:r>
    </w:p>
    <w:p>
      <w:pPr>
        <w:pStyle w:val="Heading2"/>
      </w:pPr>
      <w:bookmarkStart w:id="23" w:name="qualifications-for-talent-solutions"/>
      <w:r>
        <w:t xml:space="preserve">Qualifications for talent solutions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Determine or support Mercer’s leadership in the Life Sciences Industry in the region and contribute to the growth of Mercer’s IS offering for the Life Sciences industry</w:t>
      </w:r>
    </w:p>
    <w:p>
      <w:pPr>
        <w:pStyle w:val="Compact"/>
        <w:numPr>
          <w:numId w:val="1002"/>
          <w:ilvl w:val="0"/>
        </w:numPr>
      </w:pPr>
      <w:r>
        <w:t xml:space="preserve">Be proficient in and a champion of Mercer tools and processes</w:t>
      </w:r>
    </w:p>
    <w:p>
      <w:pPr>
        <w:pStyle w:val="Compact"/>
        <w:numPr>
          <w:numId w:val="1002"/>
          <w:ilvl w:val="0"/>
        </w:numPr>
      </w:pPr>
      <w:r>
        <w:t xml:space="preserve">Demonstrated research experience and expert user of Boolean search methodology, preferably gained while working for an executive search or corporate recruiting function</w:t>
      </w:r>
    </w:p>
    <w:p>
      <w:pPr>
        <w:pStyle w:val="Compact"/>
        <w:numPr>
          <w:numId w:val="1002"/>
          <w:ilvl w:val="0"/>
        </w:numPr>
      </w:pPr>
      <w:r>
        <w:t xml:space="preserve">Strong prospecting experience using LinkedIn, but also highly creative and strategic in utilizing other posting/sourcing resources as well to find diverse profiles</w:t>
      </w:r>
    </w:p>
    <w:p>
      <w:pPr>
        <w:pStyle w:val="Compact"/>
        <w:numPr>
          <w:numId w:val="1002"/>
          <w:ilvl w:val="0"/>
        </w:numPr>
      </w:pPr>
      <w:r>
        <w:t xml:space="preserve">Desired (but not required) previous experience in technology, big data, or analytics sector</w:t>
      </w:r>
    </w:p>
    <w:p>
      <w:pPr>
        <w:pStyle w:val="Compact"/>
        <w:numPr>
          <w:numId w:val="1002"/>
          <w:ilvl w:val="0"/>
        </w:numPr>
      </w:pPr>
      <w:r>
        <w:t xml:space="preserve">Goal driven, proactively takes initiative and is comfortable working with minimal direction with a globally dispersed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solu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solu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2021-10-28T13:35:06Z</dcterms:created>
  <dcterms:modified xsi:type="dcterms:W3CDTF">2021-10-28T13:35:06Z</dcterms:modified>
</cp:coreProperties>
</file>