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https://www.velvetjobs.com/job-descriptions/talent-pool</w:t>
        </w:r>
      </w:hyperlink>
    </w:p>
    <w:p>
      <w:pPr>
        <w:pStyle w:val="Heading1"/>
      </w:pPr>
      <w:bookmarkStart w:id="21" w:name="example-of-talent-pool-job-description"/>
      <w:r>
        <w:t xml:space="preserve">Example of Talent Pool Job Description</w:t>
      </w:r>
      <w:bookmarkEnd w:id="21"/>
    </w:p>
    <w:p>
      <w:pPr>
        <w:pStyle w:val="Compact"/>
      </w:pPr>
      <w:r>
        <w:t xml:space="preserve">Our growing company is searching for experienced candidates for the position of talent pool.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pool"/>
      <w:r>
        <w:t xml:space="preserve">Responsibilities for talent pool</w:t>
      </w:r>
      <w:bookmarkEnd w:id="22"/>
    </w:p>
    <w:p>
      <w:pPr>
        <w:pStyle w:val="Compact"/>
        <w:numPr>
          <w:numId w:val="1001"/>
          <w:ilvl w:val="0"/>
        </w:numPr>
      </w:pPr>
      <w:r>
        <w:t xml:space="preserve">Get a chance to know how the organization works and learn from the interesting talents</w:t>
      </w:r>
    </w:p>
    <w:p>
      <w:pPr>
        <w:pStyle w:val="Compact"/>
        <w:numPr>
          <w:numId w:val="1001"/>
          <w:ilvl w:val="0"/>
        </w:numPr>
      </w:pPr>
      <w:r>
        <w:t xml:space="preserve">Perks and surprises in our offices!</w:t>
      </w:r>
    </w:p>
    <w:p>
      <w:pPr>
        <w:pStyle w:val="Compact"/>
        <w:numPr>
          <w:numId w:val="1001"/>
          <w:ilvl w:val="0"/>
        </w:numPr>
      </w:pPr>
      <w:r>
        <w:t xml:space="preserve">Cooperates and collaborates with colleagues cross-functionally, to support the sales process maintains and expands business relationships/market share with existing and new customer/partners</w:t>
      </w:r>
    </w:p>
    <w:p>
      <w:pPr>
        <w:pStyle w:val="Compact"/>
        <w:numPr>
          <w:numId w:val="1001"/>
          <w:ilvl w:val="0"/>
        </w:numPr>
      </w:pPr>
      <w:r>
        <w:t xml:space="preserve">Independently gathers information and works on own initiative creates supervises online sales portal</w:t>
      </w:r>
    </w:p>
    <w:p>
      <w:pPr>
        <w:pStyle w:val="Compact"/>
        <w:numPr>
          <w:numId w:val="1001"/>
          <w:ilvl w:val="0"/>
        </w:numPr>
      </w:pPr>
      <w:r>
        <w:t xml:space="preserve">Diagnose causes of, and repair equipment breakdowns</w:t>
      </w:r>
    </w:p>
    <w:p>
      <w:pPr>
        <w:pStyle w:val="Compact"/>
        <w:numPr>
          <w:numId w:val="1001"/>
          <w:ilvl w:val="0"/>
        </w:numPr>
      </w:pPr>
      <w:r>
        <w:t xml:space="preserve">Enjoy problem solving, identifying all the facts and making a fair decision</w:t>
      </w:r>
    </w:p>
    <w:p>
      <w:pPr>
        <w:pStyle w:val="Compact"/>
        <w:numPr>
          <w:numId w:val="1001"/>
          <w:ilvl w:val="0"/>
        </w:numPr>
      </w:pPr>
      <w:r>
        <w:t xml:space="preserve">Installation, repairs and maintenance of equipment in the field</w:t>
      </w:r>
    </w:p>
    <w:p>
      <w:pPr>
        <w:pStyle w:val="Compact"/>
        <w:numPr>
          <w:numId w:val="1001"/>
          <w:ilvl w:val="0"/>
        </w:numPr>
      </w:pPr>
      <w:r>
        <w:t xml:space="preserve">Assesse product / equipment performance based on field support data</w:t>
      </w:r>
    </w:p>
    <w:p>
      <w:pPr>
        <w:pStyle w:val="Compact"/>
        <w:numPr>
          <w:numId w:val="1001"/>
          <w:ilvl w:val="0"/>
        </w:numPr>
      </w:pPr>
      <w:r>
        <w:t xml:space="preserve">Assist the TM’S with developing KLO’s and Business Partnerships in the NHS and Private Sector</w:t>
      </w:r>
    </w:p>
    <w:p>
      <w:pPr>
        <w:pStyle w:val="Compact"/>
        <w:numPr>
          <w:numId w:val="1001"/>
          <w:ilvl w:val="0"/>
        </w:numPr>
      </w:pPr>
      <w:r>
        <w:t xml:space="preserve">Specific responsibilities as defined in the company Standard Operating Procedures</w:t>
      </w:r>
    </w:p>
    <w:p>
      <w:pPr>
        <w:pStyle w:val="Heading2"/>
      </w:pPr>
      <w:bookmarkStart w:id="23" w:name="qualifications-for-talent-pool"/>
      <w:r>
        <w:t xml:space="preserve">Qualifications for talent pool</w:t>
      </w:r>
      <w:bookmarkEnd w:id="23"/>
    </w:p>
    <w:p>
      <w:pPr>
        <w:pStyle w:val="Compact"/>
        <w:numPr>
          <w:numId w:val="1002"/>
          <w:ilvl w:val="0"/>
        </w:numPr>
      </w:pPr>
      <w:r>
        <w:t xml:space="preserve">Ability to use computer to perform assignments including proficient use of required software programs including MS Word</w:t>
      </w:r>
    </w:p>
    <w:p>
      <w:pPr>
        <w:pStyle w:val="Compact"/>
        <w:numPr>
          <w:numId w:val="1002"/>
          <w:ilvl w:val="0"/>
        </w:numPr>
      </w:pPr>
      <w:r>
        <w:t xml:space="preserve">Good knowledge of English required &amp; German (if you apply for supporting Germany)</w:t>
      </w:r>
    </w:p>
    <w:p>
      <w:pPr>
        <w:pStyle w:val="Compact"/>
        <w:numPr>
          <w:numId w:val="1002"/>
          <w:ilvl w:val="0"/>
        </w:numPr>
      </w:pPr>
      <w:r>
        <w:t xml:space="preserve">Minimum 10 years in similar Quality management function for railway projects</w:t>
      </w:r>
    </w:p>
    <w:p>
      <w:pPr>
        <w:pStyle w:val="Compact"/>
        <w:numPr>
          <w:numId w:val="1002"/>
          <w:ilvl w:val="0"/>
        </w:numPr>
      </w:pPr>
      <w:r>
        <w:t xml:space="preserve">Project Quality Assurance management experience (minimum one rail system projects)</w:t>
      </w:r>
    </w:p>
    <w:p>
      <w:pPr>
        <w:pStyle w:val="Compact"/>
        <w:numPr>
          <w:numId w:val="1002"/>
          <w:ilvl w:val="0"/>
        </w:numPr>
      </w:pPr>
      <w:r>
        <w:t xml:space="preserve">Supply chain (APICS ) certification will be an advantage</w:t>
      </w:r>
    </w:p>
    <w:p>
      <w:pPr>
        <w:pStyle w:val="Compact"/>
        <w:numPr>
          <w:numId w:val="1002"/>
          <w:ilvl w:val="0"/>
        </w:numPr>
      </w:pPr>
      <w:r>
        <w:t xml:space="preserve">Job experience in reputable FMCG company will be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po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po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2021-10-28T18:35:17Z</dcterms:created>
  <dcterms:modified xsi:type="dcterms:W3CDTF">2021-10-28T18:35:17Z</dcterms:modified>
</cp:coreProperties>
</file>