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https://www.velvetjobs.com/job-descriptions/talent-operations</w:t>
        </w:r>
      </w:hyperlink>
    </w:p>
    <w:p>
      <w:pPr>
        <w:pStyle w:val="Heading1"/>
      </w:pPr>
      <w:bookmarkStart w:id="21" w:name="example-of-talent-operations-job-description"/>
      <w:r>
        <w:t xml:space="preserve">Example of Talent Operations Job Description</w:t>
      </w:r>
      <w:bookmarkEnd w:id="21"/>
    </w:p>
    <w:p>
      <w:pPr>
        <w:pStyle w:val="Compact"/>
      </w:pPr>
      <w:r>
        <w:t xml:space="preserve">Our innovative and growing company is hiring for a talent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operations"/>
      <w:r>
        <w:t xml:space="preserve">Responsibilities for talent operations</w:t>
      </w:r>
      <w:bookmarkEnd w:id="22"/>
    </w:p>
    <w:p>
      <w:pPr>
        <w:pStyle w:val="Compact"/>
        <w:numPr>
          <w:numId w:val="1001"/>
          <w:ilvl w:val="0"/>
        </w:numPr>
      </w:pPr>
      <w:r>
        <w:t xml:space="preserve">Develop strong relationships with senior leadership and partner teams throughout the organization and help drive and influence results for the function</w:t>
      </w:r>
    </w:p>
    <w:p>
      <w:pPr>
        <w:pStyle w:val="Compact"/>
        <w:numPr>
          <w:numId w:val="1001"/>
          <w:ilvl w:val="0"/>
        </w:numPr>
      </w:pPr>
      <w:r>
        <w:t xml:space="preserve">Serve as the organization liaison for enterprise-wide committees, working groups &amp; tiger teams</w:t>
      </w:r>
    </w:p>
    <w:p>
      <w:pPr>
        <w:pStyle w:val="Compact"/>
        <w:numPr>
          <w:numId w:val="1001"/>
          <w:ilvl w:val="0"/>
        </w:numPr>
      </w:pPr>
      <w:r>
        <w:t xml:space="preserve">Manage projects for upgrades, new applications/modules, data loads, requirements gathering, business process review, project management, testing, documentation, communication</w:t>
      </w:r>
    </w:p>
    <w:p>
      <w:pPr>
        <w:pStyle w:val="Compact"/>
        <w:numPr>
          <w:numId w:val="1001"/>
          <w:ilvl w:val="0"/>
        </w:numPr>
      </w:pPr>
      <w:r>
        <w:t xml:space="preserve">Creation and sharing of Management Reporting Dashboard (KPI's) for Recruiting Processing and on-boarding lanes</w:t>
      </w:r>
    </w:p>
    <w:p>
      <w:pPr>
        <w:pStyle w:val="Compact"/>
        <w:numPr>
          <w:numId w:val="1001"/>
          <w:ilvl w:val="0"/>
        </w:numPr>
      </w:pPr>
      <w:r>
        <w:t xml:space="preserve">Serve as a subject matter expert to successfully educate and train team members on all system functionality and processes and provide support to new TA team members</w:t>
      </w:r>
    </w:p>
    <w:p>
      <w:pPr>
        <w:pStyle w:val="Compact"/>
        <w:numPr>
          <w:numId w:val="1001"/>
          <w:ilvl w:val="0"/>
        </w:numPr>
      </w:pPr>
      <w:r>
        <w:t xml:space="preserve">Partner with multiple stakeholders in the onboarding process including corporate technology, payroll and talent acquisition to ensure accuracy and a great new hire experience</w:t>
      </w:r>
    </w:p>
    <w:p>
      <w:pPr>
        <w:pStyle w:val="Compact"/>
        <w:numPr>
          <w:numId w:val="1001"/>
          <w:ilvl w:val="0"/>
        </w:numPr>
      </w:pPr>
      <w:r>
        <w:t xml:space="preserve">Assist in Talent Acquisition projects aimed at improving performance, experience and efficiency, including new processes, integrations and/or implementations of new functionality</w:t>
      </w:r>
    </w:p>
    <w:p>
      <w:pPr>
        <w:pStyle w:val="Compact"/>
        <w:numPr>
          <w:numId w:val="1001"/>
          <w:ilvl w:val="0"/>
        </w:numPr>
      </w:pPr>
      <w:r>
        <w:t xml:space="preserve">Sources to identify talent for current and future recruitment needs</w:t>
      </w:r>
    </w:p>
    <w:p>
      <w:pPr>
        <w:pStyle w:val="Compact"/>
        <w:numPr>
          <w:numId w:val="1001"/>
          <w:ilvl w:val="0"/>
        </w:numPr>
      </w:pPr>
      <w:r>
        <w:t xml:space="preserve">Provides hiring, slates, diversity and internal mobility reports and makes recommendations on program enhancements</w:t>
      </w:r>
    </w:p>
    <w:p>
      <w:pPr>
        <w:pStyle w:val="Compact"/>
        <w:numPr>
          <w:numId w:val="1001"/>
          <w:ilvl w:val="0"/>
        </w:numPr>
      </w:pPr>
      <w:r>
        <w:t xml:space="preserve">Administer University Recruitment and selection processes leveraging Applicant Tracking System</w:t>
      </w:r>
    </w:p>
    <w:p>
      <w:pPr>
        <w:pStyle w:val="Heading2"/>
      </w:pPr>
      <w:bookmarkStart w:id="23" w:name="qualifications-for-talent-operations"/>
      <w:r>
        <w:t xml:space="preserve">Qualifications for talent operations</w:t>
      </w:r>
      <w:bookmarkEnd w:id="23"/>
    </w:p>
    <w:p>
      <w:pPr>
        <w:pStyle w:val="Compact"/>
        <w:numPr>
          <w:numId w:val="1002"/>
          <w:ilvl w:val="0"/>
        </w:numPr>
      </w:pPr>
      <w:r>
        <w:t xml:space="preserve">Entertainment/ VIP experience preferred</w:t>
      </w:r>
    </w:p>
    <w:p>
      <w:pPr>
        <w:pStyle w:val="Compact"/>
        <w:numPr>
          <w:numId w:val="1002"/>
          <w:ilvl w:val="0"/>
        </w:numPr>
      </w:pPr>
      <w:r>
        <w:t xml:space="preserve">Manage employee onboarding process which includes but is not limited to creating new hire folders, collecting new hire paperwork, facilitating orientation, and sending paperwork to payroll for processing</w:t>
      </w:r>
    </w:p>
    <w:p>
      <w:pPr>
        <w:pStyle w:val="Compact"/>
        <w:numPr>
          <w:numId w:val="1002"/>
          <w:ilvl w:val="0"/>
        </w:numPr>
      </w:pPr>
      <w:r>
        <w:t xml:space="preserve">Assist with termination/resignation processing, send exit interview surveys, report trends, confirm PTO payouts and work with payroll to update HRIS system</w:t>
      </w:r>
    </w:p>
    <w:p>
      <w:pPr>
        <w:pStyle w:val="Compact"/>
        <w:numPr>
          <w:numId w:val="1002"/>
          <w:ilvl w:val="0"/>
        </w:numPr>
      </w:pPr>
      <w:r>
        <w:t xml:space="preserve">Manage employee files, I-9’s</w:t>
      </w:r>
    </w:p>
    <w:p>
      <w:pPr>
        <w:pStyle w:val="Compact"/>
        <w:numPr>
          <w:numId w:val="1002"/>
          <w:ilvl w:val="0"/>
        </w:numPr>
      </w:pPr>
      <w:r>
        <w:t xml:space="preserve">Prior HR Internship, or 1-2 Years prior administrative/HR experience a plus</w:t>
      </w:r>
    </w:p>
    <w:p>
      <w:pPr>
        <w:pStyle w:val="Compact"/>
        <w:numPr>
          <w:numId w:val="1002"/>
          <w:ilvl w:val="0"/>
        </w:numPr>
      </w:pPr>
      <w:r>
        <w:t xml:space="preserve">Bachelor’s degree and 7+ years total professional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2021-10-28T13:16:03Z</dcterms:created>
  <dcterms:modified xsi:type="dcterms:W3CDTF">2021-10-28T13:16:03Z</dcterms:modified>
</cp:coreProperties>
</file>