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https://www.velvetjobs.com/job-descriptions/talent-operations</w:t>
        </w:r>
      </w:hyperlink>
    </w:p>
    <w:p>
      <w:pPr>
        <w:pStyle w:val="Heading1"/>
      </w:pPr>
      <w:bookmarkStart w:id="21" w:name="example-of-talent-operations-job-description"/>
      <w:r>
        <w:t xml:space="preserve">Example of Talent Operations Job Description</w:t>
      </w:r>
      <w:bookmarkEnd w:id="21"/>
    </w:p>
    <w:p>
      <w:pPr>
        <w:pStyle w:val="Compact"/>
      </w:pPr>
      <w:r>
        <w:t xml:space="preserve">Our innovative and growing company is looking for a talent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lent-operations"/>
      <w:r>
        <w:t xml:space="preserve">Responsibilities for talent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Invest in developing outside relationships with individuals and companies to understand the landscape of the talent operations market</w:t>
      </w:r>
    </w:p>
    <w:p>
      <w:pPr>
        <w:pStyle w:val="Compact"/>
        <w:numPr>
          <w:numId w:val="1001"/>
          <w:ilvl w:val="0"/>
        </w:numPr>
      </w:pPr>
      <w:r>
        <w:t xml:space="preserve">Coordinate/manage daily operations and activities to streamline efficiencies with Talent Operations, Talent Acquisition and Employee Services</w:t>
      </w:r>
    </w:p>
    <w:p>
      <w:pPr>
        <w:pStyle w:val="Compact"/>
        <w:numPr>
          <w:numId w:val="1001"/>
          <w:ilvl w:val="0"/>
        </w:numPr>
      </w:pPr>
      <w:r>
        <w:t xml:space="preserve">Identifying gaps and lead projects to fill them</w:t>
      </w:r>
    </w:p>
    <w:p>
      <w:pPr>
        <w:pStyle w:val="Compact"/>
        <w:numPr>
          <w:numId w:val="1001"/>
          <w:ilvl w:val="0"/>
        </w:numPr>
      </w:pPr>
      <w:r>
        <w:t xml:space="preserve">Plan and execute a variety of projects to improve our ability to attract the best talent to Power and Renewable Energy in the US</w:t>
      </w:r>
    </w:p>
    <w:p>
      <w:pPr>
        <w:pStyle w:val="Compact"/>
        <w:numPr>
          <w:numId w:val="1001"/>
          <w:ilvl w:val="0"/>
        </w:numPr>
      </w:pPr>
      <w:r>
        <w:t xml:space="preserve">Ensure performance metrics are tracked on a regular basis and made visible to key stakeholders and customers</w:t>
      </w:r>
    </w:p>
    <w:p>
      <w:pPr>
        <w:pStyle w:val="Compact"/>
        <w:numPr>
          <w:numId w:val="1001"/>
          <w:ilvl w:val="0"/>
        </w:numPr>
      </w:pPr>
      <w:r>
        <w:t xml:space="preserve">Manage and respond to all external candidate inquires, issues and concerns associated with the recruiting process including careers website matters</w:t>
      </w:r>
    </w:p>
    <w:p>
      <w:pPr>
        <w:pStyle w:val="Compact"/>
        <w:numPr>
          <w:numId w:val="1001"/>
          <w:ilvl w:val="0"/>
        </w:numPr>
      </w:pPr>
      <w:r>
        <w:t xml:space="preserve">Collaboratively assist TA leaders, recruiters and the business via researching talent markets and develop sourcing, job marketing/posting and assessment strategies on a project and hiring initiative basis, leveraging available tools and resources (CRM, career site, job boards, LinkedIn)</w:t>
      </w:r>
    </w:p>
    <w:p>
      <w:pPr>
        <w:pStyle w:val="Compact"/>
        <w:numPr>
          <w:numId w:val="1001"/>
          <w:ilvl w:val="0"/>
        </w:numPr>
      </w:pPr>
      <w:r>
        <w:t xml:space="preserve">Ensures team responds to and executes Talent and candidate transactions accurately and within SLA</w:t>
      </w:r>
    </w:p>
    <w:p>
      <w:pPr>
        <w:pStyle w:val="Compact"/>
        <w:numPr>
          <w:numId w:val="1001"/>
          <w:ilvl w:val="0"/>
        </w:numPr>
      </w:pPr>
      <w:r>
        <w:t xml:space="preserve">Supervises real-time volume management, including but not limited to adjusting schedules, adjusting offline tasks (email, fulfillment, ), monitoring queues and tasks to ensure service level</w:t>
      </w:r>
    </w:p>
    <w:p>
      <w:pPr>
        <w:pStyle w:val="Compact"/>
        <w:numPr>
          <w:numId w:val="1001"/>
          <w:ilvl w:val="0"/>
        </w:numPr>
      </w:pPr>
      <w:r>
        <w:t xml:space="preserve">Answers questions and recommends corrective resolutions to address employee and/or customer issues, complaints, and inquiries</w:t>
      </w:r>
    </w:p>
    <w:p>
      <w:pPr>
        <w:pStyle w:val="Heading2"/>
      </w:pPr>
      <w:bookmarkStart w:id="23" w:name="qualifications-for-talent-operations"/>
      <w:r>
        <w:t xml:space="preserve">Qualifications for talent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contribute to and thrive in high energy, high profile, positive, proactive, deadline driven, results oriented, dynamic, and attention to detail environment</w:t>
      </w:r>
    </w:p>
    <w:p>
      <w:pPr>
        <w:pStyle w:val="Compact"/>
        <w:numPr>
          <w:numId w:val="1002"/>
          <w:ilvl w:val="0"/>
        </w:numPr>
      </w:pPr>
      <w:r>
        <w:t xml:space="preserve">Client service environment</w:t>
      </w:r>
    </w:p>
    <w:p>
      <w:pPr>
        <w:pStyle w:val="Compact"/>
        <w:numPr>
          <w:numId w:val="1002"/>
          <w:ilvl w:val="0"/>
        </w:numPr>
      </w:pPr>
      <w:r>
        <w:t xml:space="preserve">Geographical flexibility and openness to international assignments are a must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experience in managing a team in Talent Operations or HR</w:t>
      </w:r>
    </w:p>
    <w:p>
      <w:pPr>
        <w:pStyle w:val="Compact"/>
        <w:numPr>
          <w:numId w:val="1002"/>
          <w:ilvl w:val="0"/>
        </w:numPr>
      </w:pPr>
      <w:r>
        <w:t xml:space="preserve">Functional expert for requisition creation and management</w:t>
      </w:r>
    </w:p>
    <w:p>
      <w:pPr>
        <w:pStyle w:val="Compact"/>
        <w:numPr>
          <w:numId w:val="1002"/>
          <w:ilvl w:val="0"/>
        </w:numPr>
      </w:pPr>
      <w:r>
        <w:t xml:space="preserve">Global administrator of candidate background checks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2021-10-28T13:02:51Z</dcterms:created>
  <dcterms:modified xsi:type="dcterms:W3CDTF">2021-10-28T13:02:51Z</dcterms:modified>
</cp:coreProperties>
</file>