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https://www.velvetjobs.com/job-descriptions/talent-development-manager</w:t>
        </w:r>
      </w:hyperlink>
    </w:p>
    <w:p>
      <w:pPr>
        <w:pStyle w:val="Heading1"/>
      </w:pPr>
      <w:bookmarkStart w:id="21" w:name="example-of-talent-development-manager-job-description"/>
      <w:r>
        <w:t xml:space="preserve">Example of Talent Development Manager Job Description</w:t>
      </w:r>
      <w:bookmarkEnd w:id="21"/>
    </w:p>
    <w:p>
      <w:pPr>
        <w:pStyle w:val="Compact"/>
      </w:pPr>
      <w:r>
        <w:t xml:space="preserve">Our growing company is hiring for a talent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development-manager"/>
      <w:r>
        <w:t xml:space="preserve">Responsibilities for talent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talent and organizational development for the Propulsion Systems Division by researching, planning, proposing, and influencing solutions that meet organizational needs</w:t>
      </w:r>
    </w:p>
    <w:p>
      <w:pPr>
        <w:pStyle w:val="Compact"/>
        <w:numPr>
          <w:numId w:val="1001"/>
          <w:ilvl w:val="0"/>
        </w:numPr>
      </w:pPr>
      <w:r>
        <w:t xml:space="preserve">Assess organizational needs</w:t>
      </w:r>
    </w:p>
    <w:p>
      <w:pPr>
        <w:pStyle w:val="Compact"/>
        <w:numPr>
          <w:numId w:val="1001"/>
          <w:ilvl w:val="0"/>
        </w:numPr>
      </w:pPr>
      <w:r>
        <w:t xml:space="preserve">In partnership with HR Division leadership, facilitates succession management and planning process, including talent reviews</w:t>
      </w:r>
    </w:p>
    <w:p>
      <w:pPr>
        <w:pStyle w:val="Compact"/>
        <w:numPr>
          <w:numId w:val="1001"/>
          <w:ilvl w:val="0"/>
        </w:numPr>
      </w:pPr>
      <w:r>
        <w:t xml:space="preserve">Train and manage internal leadership development courses with a focus on behavior change (application of skills)</w:t>
      </w:r>
    </w:p>
    <w:p>
      <w:pPr>
        <w:pStyle w:val="Compact"/>
        <w:numPr>
          <w:numId w:val="1001"/>
          <w:ilvl w:val="0"/>
        </w:numPr>
      </w:pPr>
      <w:r>
        <w:t xml:space="preserve">Provide and manage a coordinated and controlled coaching process</w:t>
      </w:r>
    </w:p>
    <w:p>
      <w:pPr>
        <w:pStyle w:val="Compact"/>
        <w:numPr>
          <w:numId w:val="1001"/>
          <w:ilvl w:val="0"/>
        </w:numPr>
      </w:pPr>
      <w:r>
        <w:t xml:space="preserve">Develop and lead large-scale talent management project to drive organizational change</w:t>
      </w:r>
    </w:p>
    <w:p>
      <w:pPr>
        <w:pStyle w:val="Compact"/>
        <w:numPr>
          <w:numId w:val="1001"/>
          <w:ilvl w:val="0"/>
        </w:numPr>
      </w:pPr>
      <w:r>
        <w:t xml:space="preserve">Directly interfaces with all levels of leadership</w:t>
      </w:r>
    </w:p>
    <w:p>
      <w:pPr>
        <w:pStyle w:val="Compact"/>
        <w:numPr>
          <w:numId w:val="1001"/>
          <w:ilvl w:val="0"/>
        </w:numPr>
      </w:pPr>
      <w:r>
        <w:t xml:space="preserve">Evaluate and measures the effectiveness of talent management and training systems/programs</w:t>
      </w:r>
    </w:p>
    <w:p>
      <w:pPr>
        <w:pStyle w:val="Compact"/>
        <w:numPr>
          <w:numId w:val="1001"/>
          <w:ilvl w:val="0"/>
        </w:numPr>
      </w:pPr>
      <w:r>
        <w:t xml:space="preserve">Provide consultation to internal customers on the effectiveness of existing and new training programs and requirements</w:t>
      </w:r>
    </w:p>
    <w:p>
      <w:pPr>
        <w:pStyle w:val="Compact"/>
        <w:numPr>
          <w:numId w:val="1001"/>
          <w:ilvl w:val="0"/>
        </w:numPr>
      </w:pPr>
      <w:r>
        <w:t xml:space="preserve">Work with the Sales &amp; Campaigns team to pitch, sell, and execute Hauk talent brand deals</w:t>
      </w:r>
    </w:p>
    <w:p>
      <w:pPr>
        <w:pStyle w:val="Heading2"/>
      </w:pPr>
      <w:bookmarkStart w:id="23" w:name="qualifications-for-talent-development-manager"/>
      <w:r>
        <w:t xml:space="preserve">Qualifications for talent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Recognizes changing circumstances and alters strategies and plans as necessary</w:t>
      </w:r>
    </w:p>
    <w:p>
      <w:pPr>
        <w:pStyle w:val="Compact"/>
        <w:numPr>
          <w:numId w:val="1002"/>
          <w:ilvl w:val="0"/>
        </w:numPr>
      </w:pPr>
      <w:r>
        <w:t xml:space="preserve">Contracts and collaborates with business leaders and collaborate with HR partners in a fast-paced, complex business environment to develop the best solutions</w:t>
      </w:r>
    </w:p>
    <w:p>
      <w:pPr>
        <w:pStyle w:val="Compact"/>
        <w:numPr>
          <w:numId w:val="1002"/>
          <w:ilvl w:val="0"/>
        </w:numPr>
      </w:pPr>
      <w:r>
        <w:t xml:space="preserve">Takes time to actively listen, observe and ask questions to understand needs and the impact of actions and decisions</w:t>
      </w:r>
    </w:p>
    <w:p>
      <w:pPr>
        <w:pStyle w:val="Compact"/>
        <w:numPr>
          <w:numId w:val="1002"/>
          <w:ilvl w:val="0"/>
        </w:numPr>
      </w:pPr>
      <w:r>
        <w:t xml:space="preserve">Proven track record of implementing programs that are aligned to the business strategy</w:t>
      </w:r>
    </w:p>
    <w:p>
      <w:pPr>
        <w:pStyle w:val="Compact"/>
        <w:numPr>
          <w:numId w:val="1002"/>
          <w:ilvl w:val="0"/>
        </w:numPr>
      </w:pPr>
      <w:r>
        <w:t xml:space="preserve">Extensive experience in the High-tech sector</w:t>
      </w:r>
    </w:p>
    <w:p>
      <w:pPr>
        <w:pStyle w:val="Compact"/>
        <w:numPr>
          <w:numId w:val="1002"/>
          <w:ilvl w:val="0"/>
        </w:numPr>
      </w:pPr>
      <w:r>
        <w:t xml:space="preserve">Extensive experience conceiving, designing and implementing key HR programs and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