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https://www.velvetjobs.com/job-descriptions/talent-acquisition-sourcer</w:t>
        </w:r>
      </w:hyperlink>
    </w:p>
    <w:p>
      <w:pPr>
        <w:pStyle w:val="Heading1"/>
      </w:pPr>
      <w:bookmarkStart w:id="21" w:name="example-of-talent-acquisition-sourcer-job-description"/>
      <w:r>
        <w:t xml:space="preserve">Example of Talent Acquisition Sourcer Job Description</w:t>
      </w:r>
      <w:bookmarkEnd w:id="21"/>
    </w:p>
    <w:p>
      <w:pPr>
        <w:pStyle w:val="Compact"/>
      </w:pPr>
      <w:r>
        <w:t xml:space="preserve">Our company is searching for experienced candidates for the position of talent acquisition sourcer. To join our growing team, please review the list of responsibilities and qualifications.</w:t>
      </w:r>
    </w:p>
    <w:p>
      <w:pPr>
        <w:pStyle w:val="Heading2"/>
      </w:pPr>
      <w:bookmarkStart w:id="22" w:name="responsibilities-for-talent-acquisition-sourcer"/>
      <w:r>
        <w:t xml:space="preserve">Responsibilities for talent acquisition sourcer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mining our current Applicant Tracking System (Peoplefluent), highlighting relevant resumes/profiles for current openings and future pipelines</w:t>
      </w:r>
    </w:p>
    <w:p>
      <w:pPr>
        <w:pStyle w:val="Compact"/>
        <w:numPr>
          <w:numId w:val="1001"/>
          <w:ilvl w:val="0"/>
        </w:numPr>
      </w:pPr>
      <w:r>
        <w:t xml:space="preserve">Identifying and utilising other social media channels, job boards, internet groups to identify and surface relevant talent and build market intelligence</w:t>
      </w:r>
    </w:p>
    <w:p>
      <w:pPr>
        <w:pStyle w:val="Compact"/>
        <w:numPr>
          <w:numId w:val="1001"/>
          <w:ilvl w:val="0"/>
        </w:numPr>
      </w:pPr>
      <w:r>
        <w:t xml:space="preserve">Collaborate with Talent Acquisition Advisors on both our Experienced Hire and Campus recruiting teams to ensure we are tracking future high-potential talent</w:t>
      </w:r>
    </w:p>
    <w:p>
      <w:pPr>
        <w:pStyle w:val="Compact"/>
        <w:numPr>
          <w:numId w:val="1001"/>
          <w:ilvl w:val="0"/>
        </w:numPr>
      </w:pPr>
      <w:r>
        <w:t xml:space="preserve">Build comprehensive Boolean search lists and apply candidate filters (tags) to help refine future search results for our different business segments</w:t>
      </w:r>
    </w:p>
    <w:p>
      <w:pPr>
        <w:pStyle w:val="Compact"/>
        <w:numPr>
          <w:numId w:val="1001"/>
          <w:ilvl w:val="0"/>
        </w:numPr>
      </w:pPr>
      <w:r>
        <w:t xml:space="preserve">Craft effective e-mails (in-mails) to generate candidate interest in current openings</w:t>
      </w:r>
    </w:p>
    <w:p>
      <w:pPr>
        <w:pStyle w:val="Compact"/>
        <w:numPr>
          <w:numId w:val="1001"/>
          <w:ilvl w:val="0"/>
        </w:numPr>
      </w:pPr>
      <w:r>
        <w:t xml:space="preserve">Identify more efficient and organized approaches to capturing, leveraging and sharing systems information across broader Talent Acquisition team</w:t>
      </w:r>
    </w:p>
    <w:p>
      <w:pPr>
        <w:pStyle w:val="Compact"/>
        <w:numPr>
          <w:numId w:val="1001"/>
          <w:ilvl w:val="0"/>
        </w:numPr>
      </w:pPr>
      <w:r>
        <w:t xml:space="preserve">Assist with the research, selection (and possible implementation) of a CRM Recruitment system</w:t>
      </w:r>
    </w:p>
    <w:p>
      <w:pPr>
        <w:pStyle w:val="Compact"/>
        <w:numPr>
          <w:numId w:val="1001"/>
          <w:ilvl w:val="0"/>
        </w:numPr>
      </w:pPr>
      <w:r>
        <w:t xml:space="preserve">Prequalify potential candidates to determine the candidate's level of interest and other necessary information (ie Salary) and company fit</w:t>
      </w:r>
    </w:p>
    <w:p>
      <w:pPr>
        <w:pStyle w:val="Compact"/>
        <w:numPr>
          <w:numId w:val="1001"/>
          <w:ilvl w:val="0"/>
        </w:numPr>
      </w:pPr>
      <w:r>
        <w:t xml:space="preserve">Make decisions on which candidates fill the hiring criteria and place them into the recruitment pipeline</w:t>
      </w:r>
    </w:p>
    <w:p>
      <w:pPr>
        <w:pStyle w:val="Compact"/>
        <w:numPr>
          <w:numId w:val="1001"/>
          <w:ilvl w:val="0"/>
        </w:numPr>
      </w:pPr>
      <w:r>
        <w:t xml:space="preserve">Follow through contacts made via networks</w:t>
      </w:r>
    </w:p>
    <w:p>
      <w:pPr>
        <w:pStyle w:val="Heading2"/>
      </w:pPr>
      <w:bookmarkStart w:id="23" w:name="qualifications-for-talent-acquisition-sourcer"/>
      <w:r>
        <w:t xml:space="preserve">Qualifications for talent acquisition sourcer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Can-do' attitude with a desire to learn and grow</w:t>
      </w:r>
    </w:p>
    <w:p>
      <w:pPr>
        <w:pStyle w:val="Compact"/>
        <w:numPr>
          <w:numId w:val="1002"/>
          <w:ilvl w:val="0"/>
        </w:numPr>
      </w:pPr>
      <w:r>
        <w:t xml:space="preserve">With a main focus on Engineering and Sales recruiting we’re looking for a team players who are willing to source for Product Management, Finance, Marketing and HR roles when necessary</w:t>
      </w:r>
    </w:p>
    <w:p>
      <w:pPr>
        <w:pStyle w:val="Compact"/>
        <w:numPr>
          <w:numId w:val="1002"/>
          <w:ilvl w:val="0"/>
        </w:numPr>
      </w:pPr>
      <w:r>
        <w:t xml:space="preserve">At least 2 years of HR working experience, recruitment function is nice to have</w:t>
      </w:r>
    </w:p>
    <w:p>
      <w:pPr>
        <w:pStyle w:val="Compact"/>
        <w:numPr>
          <w:numId w:val="1002"/>
          <w:ilvl w:val="0"/>
        </w:numPr>
      </w:pPr>
      <w:r>
        <w:t xml:space="preserve">Required 2+ years of experience in Specialized recruitment and/or staffing experience, preferably in healthcare</w:t>
      </w:r>
    </w:p>
    <w:p>
      <w:pPr>
        <w:pStyle w:val="Compact"/>
        <w:numPr>
          <w:numId w:val="1002"/>
          <w:ilvl w:val="0"/>
        </w:numPr>
      </w:pPr>
      <w:r>
        <w:t xml:space="preserve">Preferred Other Previous sales experience</w:t>
      </w:r>
    </w:p>
    <w:p>
      <w:pPr>
        <w:pStyle w:val="Compact"/>
        <w:numPr>
          <w:numId w:val="1002"/>
          <w:ilvl w:val="0"/>
        </w:numPr>
      </w:pPr>
      <w:r>
        <w:t xml:space="preserve">Preferred Other Knowledgeable in various employment laws including EEO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sourc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sourc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2021-10-28T13:11:54Z</dcterms:created>
  <dcterms:modified xsi:type="dcterms:W3CDTF">2021-10-28T13:11:54Z</dcterms:modified>
</cp:coreProperties>
</file>