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https://www.velvetjobs.com/job-descriptions/talent-acquisition-coordinator</w:t>
        </w:r>
      </w:hyperlink>
    </w:p>
    <w:p>
      <w:pPr>
        <w:pStyle w:val="Heading1"/>
      </w:pPr>
      <w:bookmarkStart w:id="21" w:name="example-of-talent-acquisition-coordinator-job-description"/>
      <w:r>
        <w:t xml:space="preserve">Example of Talent Acquisition Coordinator Job Description</w:t>
      </w:r>
      <w:bookmarkEnd w:id="21"/>
    </w:p>
    <w:p>
      <w:pPr>
        <w:pStyle w:val="Compact"/>
      </w:pPr>
      <w:r>
        <w:t xml:space="preserve">Our innovative and growing company is hiring for a talent acquisition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acquisition-coordinator"/>
      <w:r>
        <w:t xml:space="preserve">Responsibilities for talent acquisition coordinator</w:t>
      </w:r>
      <w:bookmarkEnd w:id="22"/>
    </w:p>
    <w:p>
      <w:pPr>
        <w:pStyle w:val="Compact"/>
        <w:numPr>
          <w:numId w:val="1001"/>
          <w:ilvl w:val="0"/>
        </w:numPr>
      </w:pPr>
      <w:r>
        <w:t xml:space="preserve">Opening new requisitions in our Applicant Tracking System (ATS)</w:t>
      </w:r>
    </w:p>
    <w:p>
      <w:pPr>
        <w:pStyle w:val="Compact"/>
        <w:numPr>
          <w:numId w:val="1001"/>
          <w:ilvl w:val="0"/>
        </w:numPr>
      </w:pPr>
      <w:r>
        <w:t xml:space="preserve">Process improvements that can enhance efficiencies and improve the selection experience</w:t>
      </w:r>
    </w:p>
    <w:p>
      <w:pPr>
        <w:pStyle w:val="Compact"/>
        <w:numPr>
          <w:numId w:val="1001"/>
          <w:ilvl w:val="0"/>
        </w:numPr>
      </w:pPr>
      <w:r>
        <w:t xml:space="preserve">Other HR-related projects</w:t>
      </w:r>
    </w:p>
    <w:p>
      <w:pPr>
        <w:pStyle w:val="Compact"/>
        <w:numPr>
          <w:numId w:val="1001"/>
          <w:ilvl w:val="0"/>
        </w:numPr>
      </w:pPr>
      <w:r>
        <w:t xml:space="preserve">Conducting phone interviews and personal interviews</w:t>
      </w:r>
    </w:p>
    <w:p>
      <w:pPr>
        <w:pStyle w:val="Compact"/>
        <w:numPr>
          <w:numId w:val="1001"/>
          <w:ilvl w:val="0"/>
        </w:numPr>
      </w:pPr>
      <w:r>
        <w:t xml:space="preserve">Leveraging networks to source talent</w:t>
      </w:r>
    </w:p>
    <w:p>
      <w:pPr>
        <w:pStyle w:val="Compact"/>
        <w:numPr>
          <w:numId w:val="1001"/>
          <w:ilvl w:val="0"/>
        </w:numPr>
      </w:pPr>
      <w:r>
        <w:t xml:space="preserve">Conducting recruitment strategy meetings / calls with Hiring Managers</w:t>
      </w:r>
    </w:p>
    <w:p>
      <w:pPr>
        <w:pStyle w:val="Compact"/>
        <w:numPr>
          <w:numId w:val="1001"/>
          <w:ilvl w:val="0"/>
        </w:numPr>
      </w:pPr>
      <w:r>
        <w:t xml:space="preserve">Working with a high volume of requisitions</w:t>
      </w:r>
    </w:p>
    <w:p>
      <w:pPr>
        <w:pStyle w:val="Compact"/>
        <w:numPr>
          <w:numId w:val="1001"/>
          <w:ilvl w:val="0"/>
        </w:numPr>
      </w:pPr>
      <w:r>
        <w:t xml:space="preserve">Updating or organizing potentially confidential information related to offer letters, rotations, resumes</w:t>
      </w:r>
    </w:p>
    <w:p>
      <w:pPr>
        <w:pStyle w:val="Compact"/>
        <w:numPr>
          <w:numId w:val="1001"/>
          <w:ilvl w:val="0"/>
        </w:numPr>
      </w:pPr>
      <w:r>
        <w:t xml:space="preserve">Candidate research</w:t>
      </w:r>
    </w:p>
    <w:p>
      <w:pPr>
        <w:pStyle w:val="Compact"/>
        <w:numPr>
          <w:numId w:val="1001"/>
          <w:ilvl w:val="0"/>
        </w:numPr>
      </w:pPr>
      <w:r>
        <w:t xml:space="preserve">Preparing presentation decks</w:t>
      </w:r>
    </w:p>
    <w:p>
      <w:pPr>
        <w:pStyle w:val="Heading2"/>
      </w:pPr>
      <w:bookmarkStart w:id="23" w:name="qualifications-for-talent-acquisition-coordinator"/>
      <w:r>
        <w:t xml:space="preserve">Qualifications for talent acquisition coordinator</w:t>
      </w:r>
      <w:bookmarkEnd w:id="23"/>
    </w:p>
    <w:p>
      <w:pPr>
        <w:pStyle w:val="Compact"/>
        <w:numPr>
          <w:numId w:val="1002"/>
          <w:ilvl w:val="0"/>
        </w:numPr>
      </w:pPr>
      <w:r>
        <w:t xml:space="preserve">Assists Talent Acquisition administrator in overseeing I-9 compliance for HQ, NY, Bentonville and Minneapolis</w:t>
      </w:r>
    </w:p>
    <w:p>
      <w:pPr>
        <w:pStyle w:val="Compact"/>
        <w:numPr>
          <w:numId w:val="1002"/>
          <w:ilvl w:val="0"/>
        </w:numPr>
      </w:pPr>
      <w:r>
        <w:t xml:space="preserve">Assists Talent Acquisition Administrator in the Employee Referral Program</w:t>
      </w:r>
    </w:p>
    <w:p>
      <w:pPr>
        <w:pStyle w:val="Compact"/>
        <w:numPr>
          <w:numId w:val="1002"/>
          <w:ilvl w:val="0"/>
        </w:numPr>
      </w:pPr>
      <w:r>
        <w:t xml:space="preserve">Responsible for appropriate handling of confidential and time sensitive material</w:t>
      </w:r>
    </w:p>
    <w:p>
      <w:pPr>
        <w:pStyle w:val="Compact"/>
        <w:numPr>
          <w:numId w:val="1002"/>
          <w:ilvl w:val="0"/>
        </w:numPr>
      </w:pPr>
      <w:r>
        <w:t xml:space="preserve">Thinks ahead and troubleshoots</w:t>
      </w:r>
    </w:p>
    <w:p>
      <w:pPr>
        <w:pStyle w:val="Compact"/>
        <w:numPr>
          <w:numId w:val="1002"/>
          <w:ilvl w:val="0"/>
        </w:numPr>
      </w:pPr>
      <w:r>
        <w:t xml:space="preserve">BA/BS degree with at least 1 year of experience in a human resources or other administrative function</w:t>
      </w:r>
    </w:p>
    <w:p>
      <w:pPr>
        <w:pStyle w:val="Compact"/>
        <w:numPr>
          <w:numId w:val="1002"/>
          <w:ilvl w:val="0"/>
        </w:numPr>
      </w:pPr>
      <w:r>
        <w:t xml:space="preserve">Bachelor’s degree with a minimum of five years’ full cycle talent acquisition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acquisi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acquisi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2021-10-28T13:15:00Z</dcterms:created>
  <dcterms:modified xsi:type="dcterms:W3CDTF">2021-10-28T13:15:00Z</dcterms:modified>
</cp:coreProperties>
</file>