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https://www.velvetjobs.com/job-descriptions/ta-manager</w:t>
        </w:r>
      </w:hyperlink>
    </w:p>
    <w:p>
      <w:pPr>
        <w:pStyle w:val="Heading1"/>
      </w:pPr>
      <w:bookmarkStart w:id="21" w:name="example-of-ta-manager-job-description"/>
      <w:r>
        <w:t xml:space="preserve">Example of TA Manager Job Description</w:t>
      </w:r>
      <w:bookmarkEnd w:id="21"/>
    </w:p>
    <w:p>
      <w:pPr>
        <w:pStyle w:val="Compact"/>
      </w:pPr>
      <w:r>
        <w:t xml:space="preserve">Our company is growing rapidly and is searching for experienced candidates for the position of TA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manager"/>
      <w:r>
        <w:t xml:space="preserve">Responsibilities for TA manager</w:t>
      </w:r>
      <w:bookmarkEnd w:id="22"/>
    </w:p>
    <w:p>
      <w:pPr>
        <w:pStyle w:val="Compact"/>
        <w:numPr>
          <w:numId w:val="1001"/>
          <w:ilvl w:val="0"/>
        </w:numPr>
      </w:pPr>
      <w:r>
        <w:t xml:space="preserve">Industry certification on Project Management PMP, PRINCE2 will be an asset</w:t>
      </w:r>
    </w:p>
    <w:p>
      <w:pPr>
        <w:pStyle w:val="Compact"/>
        <w:numPr>
          <w:numId w:val="1001"/>
          <w:ilvl w:val="0"/>
        </w:numPr>
      </w:pPr>
      <w:r>
        <w:t xml:space="preserve">A minimum of eight (8) years of relevant professional experience in system development and project management at international level</w:t>
      </w:r>
    </w:p>
    <w:p>
      <w:pPr>
        <w:pStyle w:val="Compact"/>
        <w:numPr>
          <w:numId w:val="1001"/>
          <w:ilvl w:val="0"/>
        </w:numPr>
      </w:pPr>
      <w:r>
        <w:t xml:space="preserve">Experience and knowledge of Results Based Management/Planning, Monitoring and Reporting processes preferred</w:t>
      </w:r>
    </w:p>
    <w:p>
      <w:pPr>
        <w:pStyle w:val="Compact"/>
        <w:numPr>
          <w:numId w:val="1001"/>
          <w:ilvl w:val="0"/>
        </w:numPr>
      </w:pPr>
      <w:r>
        <w:t xml:space="preserve">Proficient in using Sharepoint Designer, Visual Studio and Team Foundation Server</w:t>
      </w:r>
    </w:p>
    <w:p>
      <w:pPr>
        <w:pStyle w:val="Compact"/>
        <w:numPr>
          <w:numId w:val="1001"/>
          <w:ilvl w:val="0"/>
        </w:numPr>
      </w:pPr>
      <w:r>
        <w:t xml:space="preserve">Completed a full project lifecycle of managing and implementing complex Sharepoint Provider Hosted Add-ins preferred</w:t>
      </w:r>
    </w:p>
    <w:p>
      <w:pPr>
        <w:pStyle w:val="Compact"/>
        <w:numPr>
          <w:numId w:val="1001"/>
          <w:ilvl w:val="0"/>
        </w:numPr>
      </w:pPr>
      <w:r>
        <w:t xml:space="preserve">Experience in Office 365 identity and Azure active Directory Management and user authentication process</w:t>
      </w:r>
    </w:p>
    <w:p>
      <w:pPr>
        <w:pStyle w:val="Compact"/>
        <w:numPr>
          <w:numId w:val="1001"/>
          <w:ilvl w:val="0"/>
        </w:numPr>
      </w:pPr>
      <w:r>
        <w:t xml:space="preserve">Experience in modern UI/UX design and development framework</w:t>
      </w:r>
    </w:p>
    <w:p>
      <w:pPr>
        <w:pStyle w:val="Compact"/>
        <w:numPr>
          <w:numId w:val="1001"/>
          <w:ilvl w:val="0"/>
        </w:numPr>
      </w:pPr>
      <w:r>
        <w:t xml:space="preserve">Solid understanding of application and data integration services in cloud and on-premises hybrid infrastructure</w:t>
      </w:r>
    </w:p>
    <w:p>
      <w:pPr>
        <w:pStyle w:val="Compact"/>
        <w:numPr>
          <w:numId w:val="1001"/>
          <w:ilvl w:val="0"/>
        </w:numPr>
      </w:pPr>
      <w:r>
        <w:t xml:space="preserve">Good knowledge of MS SQL and related services (replication, analysis, reporting ) is a plus</w:t>
      </w:r>
    </w:p>
    <w:p>
      <w:pPr>
        <w:pStyle w:val="Compact"/>
        <w:numPr>
          <w:numId w:val="1001"/>
          <w:ilvl w:val="0"/>
        </w:numPr>
      </w:pPr>
      <w:r>
        <w:t xml:space="preserve">Verbal and written Fluency in English is required</w:t>
      </w:r>
    </w:p>
    <w:p>
      <w:pPr>
        <w:pStyle w:val="Heading2"/>
      </w:pPr>
      <w:bookmarkStart w:id="23" w:name="qualifications-for-ta-manager"/>
      <w:r>
        <w:t xml:space="preserve">Qualifications for TA manager</w:t>
      </w:r>
      <w:bookmarkEnd w:id="23"/>
    </w:p>
    <w:p>
      <w:pPr>
        <w:pStyle w:val="Compact"/>
        <w:numPr>
          <w:numId w:val="1002"/>
          <w:ilvl w:val="0"/>
        </w:numPr>
      </w:pPr>
      <w:r>
        <w:t xml:space="preserve">Assure and manage the Technical Accounting Processing for a cedant and broker portfolio</w:t>
      </w:r>
    </w:p>
    <w:p>
      <w:pPr>
        <w:pStyle w:val="Compact"/>
        <w:numPr>
          <w:numId w:val="1002"/>
          <w:ilvl w:val="0"/>
        </w:numPr>
      </w:pPr>
      <w:r>
        <w:t xml:space="preserve">Directly responsible for operational deliverables with hands-on understanding of key drivers</w:t>
      </w:r>
    </w:p>
    <w:p>
      <w:pPr>
        <w:pStyle w:val="Compact"/>
        <w:numPr>
          <w:numId w:val="1002"/>
          <w:ilvl w:val="0"/>
        </w:numPr>
      </w:pPr>
      <w:r>
        <w:t xml:space="preserve">Able to develop, articulate, and deliver short-term improvement projects to address operational issues</w:t>
      </w:r>
    </w:p>
    <w:p>
      <w:pPr>
        <w:pStyle w:val="Compact"/>
        <w:numPr>
          <w:numId w:val="1002"/>
          <w:ilvl w:val="0"/>
        </w:numPr>
      </w:pPr>
      <w:r>
        <w:t xml:space="preserve">Develop strong relationships with stakeholders working with a partnership mindset</w:t>
      </w:r>
    </w:p>
    <w:p>
      <w:pPr>
        <w:pStyle w:val="Compact"/>
        <w:numPr>
          <w:numId w:val="1002"/>
          <w:ilvl w:val="0"/>
        </w:numPr>
      </w:pPr>
      <w:r>
        <w:t xml:space="preserve">Develop and enhance an organizational structure and processes according to the changing environment</w:t>
      </w:r>
    </w:p>
    <w:p>
      <w:pPr>
        <w:pStyle w:val="Compact"/>
        <w:numPr>
          <w:numId w:val="1002"/>
          <w:ilvl w:val="0"/>
        </w:numPr>
      </w:pPr>
      <w:r>
        <w:t xml:space="preserve">Contribute to the development and implementation of group-wide decisions and strategies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2021-10-28T13:33:53Z</dcterms:created>
  <dcterms:modified xsi:type="dcterms:W3CDTF">2021-10-28T13:33:53Z</dcterms:modified>
</cp:coreProperties>
</file>