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https://www.velvetjobs.com/job-descriptions/ta-manager</w:t>
        </w:r>
      </w:hyperlink>
    </w:p>
    <w:p>
      <w:pPr>
        <w:pStyle w:val="Heading1"/>
      </w:pPr>
      <w:bookmarkStart w:id="21" w:name="example-of-ta-manager-job-description"/>
      <w:r>
        <w:t xml:space="preserve">Example of TA Manager Job Description</w:t>
      </w:r>
      <w:bookmarkEnd w:id="21"/>
    </w:p>
    <w:p>
      <w:pPr>
        <w:pStyle w:val="Compact"/>
      </w:pPr>
      <w:r>
        <w:t xml:space="preserve">Our innovative and growing company is looking to fill the role of TA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-manager"/>
      <w:r>
        <w:t xml:space="preserve">Responsibilities for TA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marketing strategies that support ComSoc’s industry outreach initiatives in 5G, IoT, and SDN</w:t>
      </w:r>
    </w:p>
    <w:p>
      <w:pPr>
        <w:pStyle w:val="Compact"/>
        <w:numPr>
          <w:numId w:val="1001"/>
          <w:ilvl w:val="0"/>
        </w:numPr>
      </w:pPr>
      <w:r>
        <w:t xml:space="preserve">Work closely with Globalspec to maximize sponsorship revenue and identify co-marketing opportunities with other initiatives across the organization</w:t>
      </w:r>
    </w:p>
    <w:p>
      <w:pPr>
        <w:pStyle w:val="Compact"/>
        <w:numPr>
          <w:numId w:val="1001"/>
          <w:ilvl w:val="0"/>
        </w:numPr>
      </w:pPr>
      <w:r>
        <w:t xml:space="preserve">Develop and maintain web content and ensure that content is up-to-date</w:t>
      </w:r>
    </w:p>
    <w:p>
      <w:pPr>
        <w:pStyle w:val="Compact"/>
        <w:numPr>
          <w:numId w:val="1001"/>
          <w:ilvl w:val="0"/>
        </w:numPr>
      </w:pPr>
      <w:r>
        <w:t xml:space="preserve">Set positioning strategy and develop campaign messages and themes</w:t>
      </w:r>
    </w:p>
    <w:p>
      <w:pPr>
        <w:pStyle w:val="Compact"/>
        <w:numPr>
          <w:numId w:val="1001"/>
          <w:ilvl w:val="0"/>
        </w:numPr>
      </w:pPr>
      <w:r>
        <w:t xml:space="preserve">Evaluate marketing campaigns to determine their success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internal team on the creation and production of sales and marketing materials</w:t>
      </w:r>
    </w:p>
    <w:p>
      <w:pPr>
        <w:pStyle w:val="Compact"/>
        <w:numPr>
          <w:numId w:val="1001"/>
          <w:ilvl w:val="0"/>
        </w:numPr>
      </w:pPr>
      <w:r>
        <w:t xml:space="preserve">Advises management on trends, customer returns, vendor performance, internal / external audit results and corrective actions</w:t>
      </w:r>
    </w:p>
    <w:p>
      <w:pPr>
        <w:pStyle w:val="Compact"/>
        <w:numPr>
          <w:numId w:val="1001"/>
          <w:ilvl w:val="0"/>
        </w:numPr>
      </w:pPr>
      <w:r>
        <w:t xml:space="preserve">Proficient in Microsoft Office applications and the ability to be trained in usage of manufacturing applications</w:t>
      </w:r>
    </w:p>
    <w:p>
      <w:pPr>
        <w:pStyle w:val="Compact"/>
        <w:numPr>
          <w:numId w:val="1001"/>
          <w:ilvl w:val="0"/>
        </w:numPr>
      </w:pPr>
      <w:r>
        <w:t xml:space="preserve">Excellent responsiveness and customer focused</w:t>
      </w:r>
    </w:p>
    <w:p>
      <w:pPr>
        <w:pStyle w:val="Compact"/>
        <w:numPr>
          <w:numId w:val="1001"/>
          <w:ilvl w:val="0"/>
        </w:numPr>
      </w:pPr>
      <w:r>
        <w:t xml:space="preserve">Must be willing to travel on an ‘as needed’ basis when business demands or customers required, approximately 15% (US and international)</w:t>
      </w:r>
    </w:p>
    <w:p>
      <w:pPr>
        <w:pStyle w:val="Heading2"/>
      </w:pPr>
      <w:bookmarkStart w:id="23" w:name="qualifications-for-ta-manager"/>
      <w:r>
        <w:t xml:space="preserve">Qualifications for TA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Degree in Engineering, a Technical Field or Construction management with at least 10 years of project quality assurance experience encompassing engineering, procurement and construction activities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quality management systems for engineering, procurement, and construction</w:t>
      </w:r>
    </w:p>
    <w:p>
      <w:pPr>
        <w:pStyle w:val="Compact"/>
        <w:numPr>
          <w:numId w:val="1002"/>
          <w:ilvl w:val="0"/>
        </w:numPr>
      </w:pPr>
      <w:r>
        <w:t xml:space="preserve">Proficiency in quality program development and implementation</w:t>
      </w:r>
    </w:p>
    <w:p>
      <w:pPr>
        <w:pStyle w:val="Compact"/>
        <w:numPr>
          <w:numId w:val="1002"/>
          <w:ilvl w:val="0"/>
        </w:numPr>
      </w:pPr>
      <w:r>
        <w:t xml:space="preserve">Previous training and qualification as a LEAD Auditor</w:t>
      </w:r>
    </w:p>
    <w:p>
      <w:pPr>
        <w:pStyle w:val="Compact"/>
        <w:numPr>
          <w:numId w:val="1002"/>
          <w:ilvl w:val="0"/>
        </w:numPr>
      </w:pPr>
      <w:r>
        <w:t xml:space="preserve">Previous supervisory or management experience (10 years minimum) leading and directing technical and quality professionals personnel</w:t>
      </w:r>
    </w:p>
    <w:p>
      <w:pPr>
        <w:pStyle w:val="Compact"/>
        <w:numPr>
          <w:numId w:val="1002"/>
          <w:ilvl w:val="0"/>
        </w:numPr>
      </w:pPr>
      <w:r>
        <w:t xml:space="preserve">Strong organizational, oral/written communication, interpersonal relationship and negotiating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2021-10-28T13:23:06Z</dcterms:created>
  <dcterms:modified xsi:type="dcterms:W3CDTF">2021-10-28T13:23:06Z</dcterms:modified>
</cp:coreProperties>
</file>