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https://www.velvetjobs.com/job-descriptions/ta-associate</w:t>
        </w:r>
      </w:hyperlink>
    </w:p>
    <w:p>
      <w:pPr>
        <w:pStyle w:val="Heading1"/>
      </w:pPr>
      <w:bookmarkStart w:id="21" w:name="example-of-ta-associate-job-description"/>
      <w:r>
        <w:t xml:space="preserve">Example of TA Associate Job Description</w:t>
      </w:r>
      <w:bookmarkEnd w:id="21"/>
    </w:p>
    <w:p>
      <w:pPr>
        <w:pStyle w:val="Compact"/>
      </w:pPr>
      <w:r>
        <w:t xml:space="preserve">Our growing company is hiring for a TA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-associate"/>
      <w:r>
        <w:t xml:space="preserve">Responsibilities for TA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Client Money awareness</w:t>
      </w:r>
    </w:p>
    <w:p>
      <w:pPr>
        <w:pStyle w:val="Compact"/>
        <w:numPr>
          <w:numId w:val="1001"/>
          <w:ilvl w:val="0"/>
        </w:numPr>
      </w:pPr>
      <w:r>
        <w:t xml:space="preserve">Coordination of and prioritization for TA related projects</w:t>
      </w:r>
    </w:p>
    <w:p>
      <w:pPr>
        <w:pStyle w:val="Compact"/>
        <w:numPr>
          <w:numId w:val="1001"/>
          <w:ilvl w:val="0"/>
        </w:numPr>
      </w:pPr>
      <w:r>
        <w:t xml:space="preserve">Maintain daily/weekly/monthly statistics, daily checkpoints with TPA</w:t>
      </w:r>
    </w:p>
    <w:p>
      <w:pPr>
        <w:pStyle w:val="Compact"/>
        <w:numPr>
          <w:numId w:val="1001"/>
          <w:ilvl w:val="0"/>
        </w:numPr>
      </w:pPr>
      <w:r>
        <w:t xml:space="preserve">Partner with JPMAM Vendor Management and TPO Teams</w:t>
      </w:r>
    </w:p>
    <w:p>
      <w:pPr>
        <w:pStyle w:val="Compact"/>
        <w:numPr>
          <w:numId w:val="1001"/>
          <w:ilvl w:val="0"/>
        </w:numPr>
      </w:pPr>
      <w:r>
        <w:t xml:space="preserve">Coordination of product changes and corporate actions with all affected parties</w:t>
      </w:r>
    </w:p>
    <w:p>
      <w:pPr>
        <w:pStyle w:val="Compact"/>
        <w:numPr>
          <w:numId w:val="1001"/>
          <w:ilvl w:val="0"/>
        </w:numPr>
      </w:pPr>
      <w:r>
        <w:t xml:space="preserve">SLA reviews</w:t>
      </w:r>
    </w:p>
    <w:p>
      <w:pPr>
        <w:pStyle w:val="Compact"/>
        <w:numPr>
          <w:numId w:val="1001"/>
          <w:ilvl w:val="0"/>
        </w:numPr>
      </w:pPr>
      <w:r>
        <w:t xml:space="preserve">Representation of TA within AM forums</w:t>
      </w:r>
    </w:p>
    <w:p>
      <w:pPr>
        <w:pStyle w:val="Compact"/>
        <w:numPr>
          <w:numId w:val="1001"/>
          <w:ilvl w:val="0"/>
        </w:numPr>
      </w:pPr>
      <w:r>
        <w:t xml:space="preserve">Partnership with continental Europe business units (Sales, Product Dev, Tax, Compliance etc)</w:t>
      </w:r>
    </w:p>
    <w:p>
      <w:pPr>
        <w:pStyle w:val="Compact"/>
        <w:numPr>
          <w:numId w:val="1001"/>
          <w:ilvl w:val="0"/>
        </w:numPr>
      </w:pPr>
      <w:r>
        <w:t xml:space="preserve">Facilitate regular reviews are carried out by appropriate departments, Audit, Compliance, Risk or external parties, CASS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service improvement and coordinate with all areas impacted to effect the change</w:t>
      </w:r>
    </w:p>
    <w:p>
      <w:pPr>
        <w:pStyle w:val="Heading2"/>
      </w:pPr>
      <w:bookmarkStart w:id="23" w:name="qualifications-for-ta-associate"/>
      <w:r>
        <w:t xml:space="preserve">Qualifications for TA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network outside JPMC advantageous</w:t>
      </w:r>
    </w:p>
    <w:p>
      <w:pPr>
        <w:pStyle w:val="Compact"/>
        <w:numPr>
          <w:numId w:val="1002"/>
          <w:ilvl w:val="0"/>
        </w:numPr>
      </w:pPr>
      <w:r>
        <w:t xml:space="preserve">Part time hours may be available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(written and spoken English, additional languages preferred)</w:t>
      </w:r>
    </w:p>
    <w:p>
      <w:pPr>
        <w:pStyle w:val="Compact"/>
        <w:numPr>
          <w:numId w:val="1002"/>
          <w:ilvl w:val="0"/>
        </w:numPr>
      </w:pPr>
      <w:r>
        <w:t xml:space="preserve">Minimum of 5 years TA experience</w:t>
      </w:r>
    </w:p>
    <w:p>
      <w:pPr>
        <w:pStyle w:val="Compact"/>
        <w:numPr>
          <w:numId w:val="1002"/>
          <w:ilvl w:val="0"/>
        </w:numPr>
      </w:pPr>
      <w:r>
        <w:t xml:space="preserve">Equivalent experience should include working for a minimum of four years in a customer service environment, preferably some of that time in a Transfer Agency or Call Service Center where customer interaction is a critical component of the job</w:t>
      </w:r>
    </w:p>
    <w:p>
      <w:pPr>
        <w:pStyle w:val="Compact"/>
        <w:numPr>
          <w:numId w:val="1002"/>
          <w:ilvl w:val="0"/>
        </w:numPr>
      </w:pPr>
      <w:r>
        <w:t xml:space="preserve">Data interrogation and manipulation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2021-10-28T12:49:53Z</dcterms:created>
  <dcterms:modified xsi:type="dcterms:W3CDTF">2021-10-28T12:49:53Z</dcterms:modified>
</cp:coreProperties>
</file>