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https://www.velvetjobs.com/job-descriptions/ta-analyst</w:t>
        </w:r>
      </w:hyperlink>
    </w:p>
    <w:p>
      <w:pPr>
        <w:pStyle w:val="Heading1"/>
      </w:pPr>
      <w:bookmarkStart w:id="21" w:name="example-of-ta-analyst-job-description"/>
      <w:r>
        <w:t xml:space="preserve">Example of TA Analyst Job Description</w:t>
      </w:r>
      <w:bookmarkEnd w:id="21"/>
    </w:p>
    <w:p>
      <w:pPr>
        <w:pStyle w:val="Compact"/>
      </w:pPr>
      <w:r>
        <w:t xml:space="preserve">Our company is growing rapidly and is looking to fill the role of TA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-analyst"/>
      <w:r>
        <w:t xml:space="preserve">Responsibilities for TA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content to the TA intranet and intra-team communications</w:t>
      </w:r>
    </w:p>
    <w:p>
      <w:pPr>
        <w:pStyle w:val="Compact"/>
        <w:numPr>
          <w:numId w:val="1001"/>
          <w:ilvl w:val="0"/>
        </w:numPr>
      </w:pPr>
      <w:r>
        <w:t xml:space="preserve">Performs routine lab tasks that provide experience and familiarization with methods, practices, and programs</w:t>
      </w:r>
    </w:p>
    <w:p>
      <w:pPr>
        <w:pStyle w:val="Compact"/>
        <w:numPr>
          <w:numId w:val="1001"/>
          <w:ilvl w:val="0"/>
        </w:numPr>
      </w:pPr>
      <w:r>
        <w:t xml:space="preserve">Preparation of samples using standard techniques</w:t>
      </w:r>
    </w:p>
    <w:p>
      <w:pPr>
        <w:pStyle w:val="Compact"/>
        <w:numPr>
          <w:numId w:val="1001"/>
          <w:ilvl w:val="0"/>
        </w:numPr>
      </w:pPr>
      <w:r>
        <w:t xml:space="preserve">Performing chemical analysis using standard techniques</w:t>
      </w:r>
    </w:p>
    <w:p>
      <w:pPr>
        <w:pStyle w:val="Compact"/>
        <w:numPr>
          <w:numId w:val="1001"/>
          <w:ilvl w:val="0"/>
        </w:numPr>
      </w:pPr>
      <w:r>
        <w:t xml:space="preserve">Calculating data</w:t>
      </w:r>
    </w:p>
    <w:p>
      <w:pPr>
        <w:pStyle w:val="Compact"/>
        <w:numPr>
          <w:numId w:val="1001"/>
          <w:ilvl w:val="0"/>
        </w:numPr>
      </w:pPr>
      <w:r>
        <w:t xml:space="preserve">Recording and reporting data and any unusual test occurrences to the supervisor</w:t>
      </w:r>
    </w:p>
    <w:p>
      <w:pPr>
        <w:pStyle w:val="Compact"/>
        <w:numPr>
          <w:numId w:val="1001"/>
          <w:ilvl w:val="0"/>
        </w:numPr>
      </w:pPr>
      <w:r>
        <w:t xml:space="preserve">Performing routine instrument maintenance</w:t>
      </w:r>
    </w:p>
    <w:p>
      <w:pPr>
        <w:pStyle w:val="Compact"/>
        <w:numPr>
          <w:numId w:val="1001"/>
          <w:ilvl w:val="0"/>
        </w:numPr>
      </w:pPr>
      <w:r>
        <w:t xml:space="preserve">Responsible for performing job functions in compliance with TestAmerica’s EHS and QA standards</w:t>
      </w:r>
    </w:p>
    <w:p>
      <w:pPr>
        <w:pStyle w:val="Compact"/>
        <w:numPr>
          <w:numId w:val="1001"/>
          <w:ilvl w:val="0"/>
        </w:numPr>
      </w:pPr>
      <w:r>
        <w:t xml:space="preserve">Responsible for general housekeeping in his/her work area</w:t>
      </w:r>
    </w:p>
    <w:p>
      <w:pPr>
        <w:pStyle w:val="Compact"/>
        <w:numPr>
          <w:numId w:val="1001"/>
          <w:ilvl w:val="0"/>
        </w:numPr>
      </w:pPr>
      <w:r>
        <w:t xml:space="preserve">Works under close supervision using routine and standard methods</w:t>
      </w:r>
    </w:p>
    <w:p>
      <w:pPr>
        <w:pStyle w:val="Heading2"/>
      </w:pPr>
      <w:bookmarkStart w:id="23" w:name="qualifications-for-ta-analyst"/>
      <w:r>
        <w:t xml:space="preserve">Qualifications for TA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experience in healthcare policy, care delivery and payment reform programs, experience with government healthcare programs (e.g., Medicare, Medicaid) preferred</w:t>
      </w:r>
    </w:p>
    <w:p>
      <w:pPr>
        <w:pStyle w:val="Compact"/>
        <w:numPr>
          <w:numId w:val="1002"/>
          <w:ilvl w:val="0"/>
        </w:numPr>
      </w:pPr>
      <w:r>
        <w:t xml:space="preserve">Knowledge of relevant healthcare legislation and policies, program implementation, project management</w:t>
      </w:r>
    </w:p>
    <w:p>
      <w:pPr>
        <w:pStyle w:val="Compact"/>
        <w:numPr>
          <w:numId w:val="1002"/>
          <w:ilvl w:val="0"/>
        </w:numPr>
      </w:pPr>
      <w:r>
        <w:t xml:space="preserve">Bachelor's degree and 4+ years experience in healthcare related field, Masters degree and 2+ years experience in health related field preferred</w:t>
      </w:r>
    </w:p>
    <w:p>
      <w:pPr>
        <w:pStyle w:val="Compact"/>
        <w:numPr>
          <w:numId w:val="1002"/>
          <w:ilvl w:val="0"/>
        </w:numPr>
      </w:pPr>
      <w:r>
        <w:t xml:space="preserve">You must be able to recognize high risk items and escalate appropriately</w:t>
      </w:r>
    </w:p>
    <w:p>
      <w:pPr>
        <w:pStyle w:val="Compact"/>
        <w:numPr>
          <w:numId w:val="1002"/>
          <w:ilvl w:val="0"/>
        </w:numPr>
      </w:pPr>
      <w:r>
        <w:t xml:space="preserve">Experience Automation frameworks and writing automation tests</w:t>
      </w:r>
    </w:p>
    <w:p>
      <w:pPr>
        <w:pStyle w:val="Compact"/>
        <w:numPr>
          <w:numId w:val="1002"/>
          <w:ilvl w:val="0"/>
        </w:numPr>
      </w:pPr>
      <w:r>
        <w:t xml:space="preserve">Experience testing Extract Transformation Load processes (ETL / ELT)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2021-10-28T13:19:13Z</dcterms:created>
  <dcterms:modified xsi:type="dcterms:W3CDTF">2021-10-28T13:19:13Z</dcterms:modified>
</cp:coreProperties>
</file>