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https://www.velvetjobs.com/job-descriptions/systems-reporting-manager</w:t>
        </w:r>
      </w:hyperlink>
    </w:p>
    <w:p>
      <w:pPr>
        <w:pStyle w:val="Heading1"/>
      </w:pPr>
      <w:bookmarkStart w:id="21" w:name="example-of-systems-reporting-manager-job-description"/>
      <w:r>
        <w:t xml:space="preserve">Example of Systems &amp; Reporting Manager Job Description</w:t>
      </w:r>
      <w:bookmarkEnd w:id="21"/>
    </w:p>
    <w:p>
      <w:pPr>
        <w:pStyle w:val="Compact"/>
      </w:pPr>
      <w:r>
        <w:t xml:space="preserve">Our company is growing rapidly and is hiring for a systems &amp; reporting manager. If you are looking for an exciting place to work, please take a look at the list of qualifications below.</w:t>
      </w:r>
    </w:p>
    <w:p>
      <w:pPr>
        <w:pStyle w:val="Heading2"/>
      </w:pPr>
      <w:bookmarkStart w:id="22" w:name="responsibilities-for-systems-reporting-manager"/>
      <w:r>
        <w:t xml:space="preserve">Responsibilities for systems &amp; reporting manager</w:t>
      </w:r>
      <w:bookmarkEnd w:id="22"/>
    </w:p>
    <w:p>
      <w:pPr>
        <w:pStyle w:val="Compact"/>
        <w:numPr>
          <w:numId w:val="1001"/>
          <w:ilvl w:val="0"/>
        </w:numPr>
      </w:pPr>
      <w:r>
        <w:t xml:space="preserve">Lead a team to create and maintain revenue reports, and associated data processing, to support all revenue management functions</w:t>
      </w:r>
    </w:p>
    <w:p>
      <w:pPr>
        <w:pStyle w:val="Compact"/>
        <w:numPr>
          <w:numId w:val="1001"/>
          <w:ilvl w:val="0"/>
        </w:numPr>
      </w:pPr>
      <w:r>
        <w:t xml:space="preserve">Lead and support revenue projects and ad hoc analyses, as needed</w:t>
      </w:r>
    </w:p>
    <w:p>
      <w:pPr>
        <w:pStyle w:val="Compact"/>
        <w:numPr>
          <w:numId w:val="1001"/>
          <w:ilvl w:val="0"/>
        </w:numPr>
      </w:pPr>
      <w:r>
        <w:t xml:space="preserve">The SOC audit manager will lead and manage engagements and, in doing so, will be required to manage budgeted hours and project timelines for the examination, assessment and reporting on client’s financial, operational, compliance and IT risks and controls</w:t>
      </w:r>
    </w:p>
    <w:p>
      <w:pPr>
        <w:pStyle w:val="Compact"/>
        <w:numPr>
          <w:numId w:val="1001"/>
          <w:ilvl w:val="0"/>
        </w:numPr>
      </w:pPr>
      <w:r>
        <w:t xml:space="preserve">Develop an ongoing "trusted advisor" relationship with clients to ensure timely and consistent risk, control, compliance and reporting advice</w:t>
      </w:r>
    </w:p>
    <w:p>
      <w:pPr>
        <w:pStyle w:val="Compact"/>
        <w:numPr>
          <w:numId w:val="1001"/>
          <w:ilvl w:val="0"/>
        </w:numPr>
      </w:pPr>
      <w:r>
        <w:t xml:space="preserve">Participate directly in new client development process by assisting the Practice Leader in initial meetings, presentations and proposal development</w:t>
      </w:r>
    </w:p>
    <w:p>
      <w:pPr>
        <w:pStyle w:val="Compact"/>
        <w:numPr>
          <w:numId w:val="1001"/>
          <w:ilvl w:val="0"/>
        </w:numPr>
      </w:pPr>
      <w:r>
        <w:t xml:space="preserve">Responsible for coordination of all deliverables (such as reports, working papers, analysis, ) for assigned engagements including technical review</w:t>
      </w:r>
    </w:p>
    <w:p>
      <w:pPr>
        <w:pStyle w:val="Compact"/>
        <w:numPr>
          <w:numId w:val="1001"/>
          <w:ilvl w:val="0"/>
        </w:numPr>
      </w:pPr>
      <w:r>
        <w:t xml:space="preserve">Collaborate with functions across the company to develop data and analytic solutions that will enable a data-driven approach to business questions</w:t>
      </w:r>
    </w:p>
    <w:p>
      <w:pPr>
        <w:pStyle w:val="Compact"/>
        <w:numPr>
          <w:numId w:val="1001"/>
          <w:ilvl w:val="0"/>
        </w:numPr>
      </w:pPr>
      <w:r>
        <w:t xml:space="preserve">Identify, design, develop, and implement fixes and enhancements to existing production applications</w:t>
      </w:r>
    </w:p>
    <w:p>
      <w:pPr>
        <w:pStyle w:val="Compact"/>
        <w:numPr>
          <w:numId w:val="1001"/>
          <w:ilvl w:val="0"/>
        </w:numPr>
      </w:pPr>
      <w:r>
        <w:t xml:space="preserve">Participate in IT-driven initiatives such as disaster recovery testing, infrastructure upgrades, Corporate security projects</w:t>
      </w:r>
    </w:p>
    <w:p>
      <w:pPr>
        <w:pStyle w:val="Compact"/>
        <w:numPr>
          <w:numId w:val="1001"/>
          <w:ilvl w:val="0"/>
        </w:numPr>
      </w:pPr>
      <w:r>
        <w:t xml:space="preserve">Maintain accounting calendar to inform parties of necessary deadline adherence for the financial close</w:t>
      </w:r>
    </w:p>
    <w:p>
      <w:pPr>
        <w:pStyle w:val="Heading2"/>
      </w:pPr>
      <w:bookmarkStart w:id="23" w:name="qualifications-for-systems-reporting-manager"/>
      <w:r>
        <w:t xml:space="preserve">Qualifications for systems &amp; reporting manager</w:t>
      </w:r>
      <w:bookmarkEnd w:id="23"/>
    </w:p>
    <w:p>
      <w:pPr>
        <w:pStyle w:val="Compact"/>
        <w:numPr>
          <w:numId w:val="1002"/>
          <w:ilvl w:val="0"/>
        </w:numPr>
      </w:pPr>
      <w:r>
        <w:t xml:space="preserve">Good methodological skills</w:t>
      </w:r>
    </w:p>
    <w:p>
      <w:pPr>
        <w:pStyle w:val="Compact"/>
        <w:numPr>
          <w:numId w:val="1002"/>
          <w:ilvl w:val="0"/>
        </w:numPr>
      </w:pPr>
      <w:r>
        <w:t xml:space="preserve">5+ years experience in related System Administration</w:t>
      </w:r>
    </w:p>
    <w:p>
      <w:pPr>
        <w:pStyle w:val="Compact"/>
        <w:numPr>
          <w:numId w:val="1002"/>
          <w:ilvl w:val="0"/>
        </w:numPr>
      </w:pPr>
      <w:r>
        <w:t xml:space="preserve">Bachelor’s degree in quantitative/technical field required (Analytics, Computer Science, Mathematics)</w:t>
      </w:r>
    </w:p>
    <w:p>
      <w:pPr>
        <w:pStyle w:val="Compact"/>
        <w:numPr>
          <w:numId w:val="1002"/>
          <w:ilvl w:val="0"/>
        </w:numPr>
      </w:pPr>
      <w:r>
        <w:t xml:space="preserve">Five years of progressive experience in an analytical, revenue management, and/or pricing function</w:t>
      </w:r>
    </w:p>
    <w:p>
      <w:pPr>
        <w:pStyle w:val="Compact"/>
        <w:numPr>
          <w:numId w:val="1002"/>
          <w:ilvl w:val="0"/>
        </w:numPr>
      </w:pPr>
      <w:r>
        <w:t xml:space="preserve">Mastery of relational databases, query tools, and SQL programming</w:t>
      </w:r>
    </w:p>
    <w:p>
      <w:pPr>
        <w:pStyle w:val="Compact"/>
        <w:numPr>
          <w:numId w:val="1002"/>
          <w:ilvl w:val="0"/>
        </w:numPr>
      </w:pPr>
      <w:r>
        <w:t xml:space="preserve">Proven ability to source and aggregate data, and deliver useful information to various user roles, effectively synthesizing and drawing conclusions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