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https://www.velvetjobs.com/job-descriptions/systems-reporting-manager</w:t>
        </w:r>
      </w:hyperlink>
    </w:p>
    <w:p>
      <w:pPr>
        <w:pStyle w:val="Heading1"/>
      </w:pPr>
      <w:bookmarkStart w:id="21" w:name="example-of-systems-reporting-manager-job-description"/>
      <w:r>
        <w:t xml:space="preserve">Example of Systems &amp; Reporting Manager Job Description</w:t>
      </w:r>
      <w:bookmarkEnd w:id="21"/>
    </w:p>
    <w:p>
      <w:pPr>
        <w:pStyle w:val="Compact"/>
      </w:pPr>
      <w:r>
        <w:t xml:space="preserve">Our company is growing rapidly and is looking to fill the role of systems &amp; reporting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reporting-manager"/>
      <w:r>
        <w:t xml:space="preserve">Responsibilities for systems &amp; reporting manager</w:t>
      </w:r>
      <w:bookmarkEnd w:id="22"/>
    </w:p>
    <w:p>
      <w:pPr>
        <w:pStyle w:val="Compact"/>
        <w:numPr>
          <w:numId w:val="1001"/>
          <w:ilvl w:val="0"/>
        </w:numPr>
      </w:pPr>
      <w:r>
        <w:t xml:space="preserve">Perform BAU financial and budgeting</w:t>
      </w:r>
    </w:p>
    <w:p>
      <w:pPr>
        <w:pStyle w:val="Compact"/>
        <w:numPr>
          <w:numId w:val="1001"/>
          <w:ilvl w:val="0"/>
        </w:numPr>
      </w:pPr>
      <w:r>
        <w:t xml:space="preserve">Manage Finance, Risk users and regulatory reporting users</w:t>
      </w:r>
    </w:p>
    <w:p>
      <w:pPr>
        <w:pStyle w:val="Compact"/>
        <w:numPr>
          <w:numId w:val="1001"/>
          <w:ilvl w:val="0"/>
        </w:numPr>
      </w:pPr>
      <w:r>
        <w:t xml:space="preserve">Perform Quality review on the application to ensure the performance of the application</w:t>
      </w:r>
    </w:p>
    <w:p>
      <w:pPr>
        <w:pStyle w:val="Compact"/>
        <w:numPr>
          <w:numId w:val="1001"/>
          <w:ilvl w:val="0"/>
        </w:numPr>
      </w:pPr>
      <w:r>
        <w:t xml:space="preserve">Manage Audit reviews relating to projects</w:t>
      </w:r>
    </w:p>
    <w:p>
      <w:pPr>
        <w:pStyle w:val="Compact"/>
        <w:numPr>
          <w:numId w:val="1001"/>
          <w:ilvl w:val="0"/>
        </w:numPr>
      </w:pPr>
      <w:r>
        <w:t xml:space="preserve">Manage and perform regression testing for all upstream changes</w:t>
      </w:r>
    </w:p>
    <w:p>
      <w:pPr>
        <w:pStyle w:val="Compact"/>
        <w:numPr>
          <w:numId w:val="1001"/>
          <w:ilvl w:val="0"/>
        </w:numPr>
      </w:pPr>
      <w:r>
        <w:t xml:space="preserve">Coordinate project activities with various technology application teams to ensure successful delivery of projects</w:t>
      </w:r>
    </w:p>
    <w:p>
      <w:pPr>
        <w:pStyle w:val="Compact"/>
        <w:numPr>
          <w:numId w:val="1001"/>
          <w:ilvl w:val="0"/>
        </w:numPr>
      </w:pPr>
      <w:r>
        <w:t xml:space="preserve">Develops user procedures and related documentation maintenance</w:t>
      </w:r>
    </w:p>
    <w:p>
      <w:pPr>
        <w:pStyle w:val="Compact"/>
        <w:numPr>
          <w:numId w:val="1001"/>
          <w:ilvl w:val="0"/>
        </w:numPr>
      </w:pPr>
      <w:r>
        <w:t xml:space="preserve">Defines and maintains security levels</w:t>
      </w:r>
    </w:p>
    <w:p>
      <w:pPr>
        <w:pStyle w:val="Compact"/>
        <w:numPr>
          <w:numId w:val="1001"/>
          <w:ilvl w:val="0"/>
        </w:numPr>
      </w:pPr>
      <w:r>
        <w:t xml:space="preserve">Participate with MIS team on design/code reviews</w:t>
      </w:r>
    </w:p>
    <w:p>
      <w:pPr>
        <w:pStyle w:val="Compact"/>
        <w:numPr>
          <w:numId w:val="1001"/>
          <w:ilvl w:val="0"/>
        </w:numPr>
      </w:pPr>
      <w:r>
        <w:t xml:space="preserve">Analyzes and reviews system integration requirements</w:t>
      </w:r>
    </w:p>
    <w:p>
      <w:pPr>
        <w:pStyle w:val="Heading2"/>
      </w:pPr>
      <w:bookmarkStart w:id="23" w:name="qualifications-for-systems-reporting-manager"/>
      <w:r>
        <w:t xml:space="preserve">Qualifications for systems &amp; reporting manager</w:t>
      </w:r>
      <w:bookmarkEnd w:id="23"/>
    </w:p>
    <w:p>
      <w:pPr>
        <w:pStyle w:val="Compact"/>
        <w:numPr>
          <w:numId w:val="1002"/>
          <w:ilvl w:val="0"/>
        </w:numPr>
      </w:pPr>
      <w:r>
        <w:t xml:space="preserve">Project management and/or ERP implementation experience preferred</w:t>
      </w:r>
    </w:p>
    <w:p>
      <w:pPr>
        <w:pStyle w:val="Compact"/>
        <w:numPr>
          <w:numId w:val="1002"/>
          <w:ilvl w:val="0"/>
        </w:numPr>
      </w:pPr>
      <w:r>
        <w:t xml:space="preserve">Bachelor’s degree from an accredited institution required with 3+ years of Business support or IT experience preferably in the pharmaceutical industry OR 7+ years of Business support or IT experience preferably in the pharmaceutical industry</w:t>
      </w:r>
    </w:p>
    <w:p>
      <w:pPr>
        <w:pStyle w:val="Compact"/>
        <w:numPr>
          <w:numId w:val="1002"/>
          <w:ilvl w:val="0"/>
        </w:numPr>
      </w:pPr>
      <w:r>
        <w:t xml:space="preserve">Strong analytical skills, ability to problem solve, and anticipate problems based off previous experience</w:t>
      </w:r>
    </w:p>
    <w:p>
      <w:pPr>
        <w:pStyle w:val="Compact"/>
        <w:numPr>
          <w:numId w:val="1002"/>
          <w:ilvl w:val="0"/>
        </w:numPr>
      </w:pPr>
      <w:r>
        <w:t xml:space="preserve">Proven ability to be flexible and work hard in a high pressure environment with changing priorities</w:t>
      </w:r>
    </w:p>
    <w:p>
      <w:pPr>
        <w:pStyle w:val="Compact"/>
        <w:numPr>
          <w:numId w:val="1002"/>
          <w:ilvl w:val="0"/>
        </w:numPr>
      </w:pPr>
      <w:r>
        <w:t xml:space="preserve">Competency in examining data and organizing information for executive use/interpretation</w:t>
      </w:r>
    </w:p>
    <w:p>
      <w:pPr>
        <w:pStyle w:val="Compact"/>
        <w:numPr>
          <w:numId w:val="1002"/>
          <w:ilvl w:val="0"/>
        </w:numPr>
      </w:pPr>
      <w:r>
        <w:t xml:space="preserve">Understanding of basic financial accounting principles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repor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repor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2021-10-28T13:09:22Z</dcterms:created>
  <dcterms:modified xsi:type="dcterms:W3CDTF">2021-10-28T13:09:22Z</dcterms:modified>
</cp:coreProperties>
</file>