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https://www.velvetjobs.com/job-descriptions/systems-program-manager</w:t>
        </w:r>
      </w:hyperlink>
    </w:p>
    <w:p>
      <w:pPr>
        <w:pStyle w:val="Heading1"/>
      </w:pPr>
      <w:bookmarkStart w:id="21" w:name="example-of-systems-program-manager-job-description"/>
      <w:r>
        <w:t xml:space="preserve">Example of Systems Program Manager Job Description</w:t>
      </w:r>
      <w:bookmarkEnd w:id="21"/>
    </w:p>
    <w:p>
      <w:pPr>
        <w:pStyle w:val="Compact"/>
      </w:pPr>
      <w:r>
        <w:t xml:space="preserve">Our growing company is looking for a systems program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program-manager"/>
      <w:r>
        <w:t xml:space="preserve">Responsibilities for systems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and engage in annual strategic planning session, providing market intelligence, competitor assessment and feedback on initiatives</w:t>
      </w:r>
    </w:p>
    <w:p>
      <w:pPr>
        <w:pStyle w:val="Compact"/>
        <w:numPr>
          <w:numId w:val="1001"/>
          <w:ilvl w:val="0"/>
        </w:numPr>
      </w:pPr>
      <w:r>
        <w:t xml:space="preserve">Drive key initiatives in the area of whole building analysis, product to grid initiatives, building energy performance, technology demonstration of hybrid systems</w:t>
      </w:r>
    </w:p>
    <w:p>
      <w:pPr>
        <w:pStyle w:val="Compact"/>
        <w:numPr>
          <w:numId w:val="1001"/>
          <w:ilvl w:val="0"/>
        </w:numPr>
      </w:pPr>
      <w:r>
        <w:t xml:space="preserve">Manage a core group of individuals responsible for key enabling technologies that support prognostics and diagnostics, cycle efficiency, advanced sensor technology, alternative energy and other enabling innovation technologies</w:t>
      </w:r>
    </w:p>
    <w:p>
      <w:pPr>
        <w:pStyle w:val="Compact"/>
        <w:numPr>
          <w:numId w:val="1001"/>
          <w:ilvl w:val="0"/>
        </w:numPr>
      </w:pPr>
      <w:r>
        <w:t xml:space="preserve">Creation and follow-up of strategic innovation roadmaps and development of strategy and tactical plans</w:t>
      </w:r>
    </w:p>
    <w:p>
      <w:pPr>
        <w:pStyle w:val="Compact"/>
        <w:numPr>
          <w:numId w:val="1001"/>
          <w:ilvl w:val="0"/>
        </w:numPr>
      </w:pPr>
      <w:r>
        <w:t xml:space="preserve">Creation and execution of risk-based plan of activities to develop and refine concepts and designs to deliver the defined customer and business benefits</w:t>
      </w:r>
    </w:p>
    <w:p>
      <w:pPr>
        <w:pStyle w:val="Compact"/>
        <w:numPr>
          <w:numId w:val="1001"/>
          <w:ilvl w:val="0"/>
        </w:numPr>
      </w:pPr>
      <w:r>
        <w:t xml:space="preserve">Coordination and technical guidance of globally located and multi-disciplinary teams</w:t>
      </w:r>
    </w:p>
    <w:p>
      <w:pPr>
        <w:pStyle w:val="Compact"/>
        <w:numPr>
          <w:numId w:val="1001"/>
          <w:ilvl w:val="0"/>
        </w:numPr>
      </w:pPr>
      <w:r>
        <w:t xml:space="preserve">Create and drive a collaborative environment to work with fellows and other experts, to provide technical guidance and review for all aspects of the innovation project, in a variety of technical areas</w:t>
      </w:r>
    </w:p>
    <w:p>
      <w:pPr>
        <w:pStyle w:val="Compact"/>
        <w:numPr>
          <w:numId w:val="1001"/>
          <w:ilvl w:val="0"/>
        </w:numPr>
      </w:pPr>
      <w:r>
        <w:t xml:space="preserve">Lead the concept generation, review and prioritization of innovation ideas/concepts</w:t>
      </w:r>
    </w:p>
    <w:p>
      <w:pPr>
        <w:pStyle w:val="Compact"/>
        <w:numPr>
          <w:numId w:val="1001"/>
          <w:ilvl w:val="0"/>
        </w:numPr>
      </w:pPr>
      <w:r>
        <w:t xml:space="preserve">Responsible for managing UTAS Electric Systems strategy and management of policies and procedures for achieving and maintaining customer quality performance</w:t>
      </w:r>
    </w:p>
    <w:p>
      <w:pPr>
        <w:pStyle w:val="Compact"/>
        <w:numPr>
          <w:numId w:val="1001"/>
          <w:ilvl w:val="0"/>
        </w:numPr>
      </w:pPr>
      <w:r>
        <w:t xml:space="preserve">Lead multiple complex projects from inception to completion and final analysis</w:t>
      </w:r>
    </w:p>
    <w:p>
      <w:pPr>
        <w:pStyle w:val="Heading2"/>
      </w:pPr>
      <w:bookmarkStart w:id="23" w:name="qualifications-for-systems-program-manager"/>
      <w:r>
        <w:t xml:space="preserve">Qualifications for systems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program technical performance to ensure development of product that exceeds our customer’s expectations</w:t>
      </w:r>
    </w:p>
    <w:p>
      <w:pPr>
        <w:pStyle w:val="Compact"/>
        <w:numPr>
          <w:numId w:val="1002"/>
          <w:ilvl w:val="0"/>
        </w:numPr>
      </w:pPr>
      <w:r>
        <w:t xml:space="preserve">Lead and provide oversight of customer and internal management technical/business reviews</w:t>
      </w:r>
    </w:p>
    <w:p>
      <w:pPr>
        <w:pStyle w:val="Compact"/>
        <w:numPr>
          <w:numId w:val="1002"/>
          <w:ilvl w:val="0"/>
        </w:numPr>
      </w:pPr>
      <w:r>
        <w:t xml:space="preserve">Lead the preparation of technical, business and cost proposals for current programs, and support Business Development activities in capturing opportunities in related products and programs</w:t>
      </w:r>
    </w:p>
    <w:p>
      <w:pPr>
        <w:pStyle w:val="Compact"/>
        <w:numPr>
          <w:numId w:val="1002"/>
          <w:ilvl w:val="0"/>
        </w:numPr>
      </w:pPr>
      <w:r>
        <w:t xml:space="preserve">Ability to work within a team environment and build relationships outside of the department outside the company</w:t>
      </w:r>
    </w:p>
    <w:p>
      <w:pPr>
        <w:pStyle w:val="Compact"/>
        <w:numPr>
          <w:numId w:val="1002"/>
          <w:ilvl w:val="0"/>
        </w:numPr>
      </w:pPr>
      <w:r>
        <w:t xml:space="preserve">A minimum of 2 years’ experience serving in a production, or related, role, within an engineering team developing commercial products</w:t>
      </w:r>
    </w:p>
    <w:p>
      <w:pPr>
        <w:pStyle w:val="Compact"/>
        <w:numPr>
          <w:numId w:val="1002"/>
          <w:ilvl w:val="0"/>
        </w:numPr>
      </w:pPr>
      <w:r>
        <w:t xml:space="preserve">Ensure that solutions match organization / customer quality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2021-10-28T13:00:42Z</dcterms:created>
  <dcterms:modified xsi:type="dcterms:W3CDTF">2021-10-28T13:00:42Z</dcterms:modified>
</cp:coreProperties>
</file>