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https://www.velvetjobs.com/job-descriptions/systems-marketing-manager</w:t>
        </w:r>
      </w:hyperlink>
    </w:p>
    <w:p>
      <w:pPr>
        <w:pStyle w:val="Heading1"/>
      </w:pPr>
      <w:bookmarkStart w:id="21" w:name="example-of-systems-marketing-manager-job-description"/>
      <w:r>
        <w:t xml:space="preserve">Example of Systems Marketing Manager Job Description</w:t>
      </w:r>
      <w:bookmarkEnd w:id="21"/>
    </w:p>
    <w:p>
      <w:pPr>
        <w:pStyle w:val="Compact"/>
      </w:pPr>
      <w:r>
        <w:t xml:space="preserve">Our company is growing rapidly and is looking for a systems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s-marketing-manager"/>
      <w:r>
        <w:t xml:space="preserve">Responsibilities for systems marketing manager</w:t>
      </w:r>
      <w:bookmarkEnd w:id="22"/>
    </w:p>
    <w:p>
      <w:pPr>
        <w:pStyle w:val="Compact"/>
        <w:numPr>
          <w:numId w:val="1001"/>
          <w:ilvl w:val="0"/>
        </w:numPr>
      </w:pPr>
      <w:r>
        <w:t xml:space="preserve">New Product Introductions (NPI) Commercial excellence to achieve new product sales target and strategic plan</w:t>
      </w:r>
    </w:p>
    <w:p>
      <w:pPr>
        <w:pStyle w:val="Compact"/>
        <w:numPr>
          <w:numId w:val="1001"/>
          <w:ilvl w:val="0"/>
        </w:numPr>
      </w:pPr>
      <w:r>
        <w:t xml:space="preserve">PMC strategy development and execution, working closely with regional GM’s</w:t>
      </w:r>
    </w:p>
    <w:p>
      <w:pPr>
        <w:pStyle w:val="Compact"/>
        <w:numPr>
          <w:numId w:val="1001"/>
          <w:ilvl w:val="0"/>
        </w:numPr>
      </w:pPr>
      <w:r>
        <w:t xml:space="preserve">Manage the Greenhouse Gas (GHG) database, reporting processes, and Division strategy to ensure that truck sales achieve regulatory targets</w:t>
      </w:r>
    </w:p>
    <w:p>
      <w:pPr>
        <w:pStyle w:val="Compact"/>
        <w:numPr>
          <w:numId w:val="1001"/>
          <w:ilvl w:val="0"/>
        </w:numPr>
      </w:pPr>
      <w:r>
        <w:t xml:space="preserve">Manage the OPS marketing database and VR (Vehicle Registration) database</w:t>
      </w:r>
    </w:p>
    <w:p>
      <w:pPr>
        <w:pStyle w:val="Compact"/>
        <w:numPr>
          <w:numId w:val="1001"/>
          <w:ilvl w:val="0"/>
        </w:numPr>
      </w:pPr>
      <w:r>
        <w:t xml:space="preserve">Manage data reporting processes (Polk, OPS, VR, other)</w:t>
      </w:r>
    </w:p>
    <w:p>
      <w:pPr>
        <w:pStyle w:val="Compact"/>
        <w:numPr>
          <w:numId w:val="1001"/>
          <w:ilvl w:val="0"/>
        </w:numPr>
      </w:pPr>
      <w:r>
        <w:t xml:space="preserve">Manage regulatory forecast, certification, and compliance preparation for GHG and Onboard Diagnostics (OBD)</w:t>
      </w:r>
    </w:p>
    <w:p>
      <w:pPr>
        <w:pStyle w:val="Compact"/>
        <w:numPr>
          <w:numId w:val="1001"/>
          <w:ilvl w:val="0"/>
        </w:numPr>
      </w:pPr>
      <w:r>
        <w:t xml:space="preserve">Optimize data access by identifying opportunities for streamlining and automating data processes</w:t>
      </w:r>
    </w:p>
    <w:p>
      <w:pPr>
        <w:pStyle w:val="Compact"/>
        <w:numPr>
          <w:numId w:val="1001"/>
          <w:ilvl w:val="0"/>
        </w:numPr>
      </w:pPr>
      <w:r>
        <w:t xml:space="preserve">Analyze sales history for trends and opportunities to optimize Kenworth’s GHG strategy</w:t>
      </w:r>
    </w:p>
    <w:p>
      <w:pPr>
        <w:pStyle w:val="Compact"/>
        <w:numPr>
          <w:numId w:val="1001"/>
          <w:ilvl w:val="0"/>
        </w:numPr>
      </w:pPr>
      <w:r>
        <w:t xml:space="preserve">Conduct research and analysis in areas such as customer sales history, industry segmentation, component usage information, and competitive intelligence</w:t>
      </w:r>
    </w:p>
    <w:p>
      <w:pPr>
        <w:pStyle w:val="Compact"/>
        <w:numPr>
          <w:numId w:val="1001"/>
          <w:ilvl w:val="0"/>
        </w:numPr>
      </w:pPr>
      <w:r>
        <w:t xml:space="preserve">Support On-Highway Marketing Manager with product marketing activities, ranging from research and analysis, to developing on-highway segment marketing content, reporting on-highway segment marketing data, and supporting trade shows and marketing events</w:t>
      </w:r>
    </w:p>
    <w:p>
      <w:pPr>
        <w:pStyle w:val="Heading2"/>
      </w:pPr>
      <w:bookmarkStart w:id="23" w:name="qualifications-for-systems-marketing-manager"/>
      <w:r>
        <w:t xml:space="preserve">Qualifications for systems marketing manager</w:t>
      </w:r>
      <w:bookmarkEnd w:id="23"/>
    </w:p>
    <w:p>
      <w:pPr>
        <w:pStyle w:val="Compact"/>
        <w:numPr>
          <w:numId w:val="1002"/>
          <w:ilvl w:val="0"/>
        </w:numPr>
      </w:pPr>
      <w:r>
        <w:t xml:space="preserve">Working knowledge of Oracle, Discoverer reporting, Word, Excel, MS Project and MS Access</w:t>
      </w:r>
    </w:p>
    <w:p>
      <w:pPr>
        <w:pStyle w:val="Compact"/>
        <w:numPr>
          <w:numId w:val="1002"/>
          <w:ilvl w:val="0"/>
        </w:numPr>
      </w:pPr>
      <w:r>
        <w:t xml:space="preserve">Bachelors Marketing Degree or related</w:t>
      </w:r>
    </w:p>
    <w:p>
      <w:pPr>
        <w:pStyle w:val="Compact"/>
        <w:numPr>
          <w:numId w:val="1002"/>
          <w:ilvl w:val="0"/>
        </w:numPr>
      </w:pPr>
      <w:r>
        <w:t xml:space="preserve">3+ years’ experience with Marketing Automation Platforms (such as HubSpot, Marketo)</w:t>
      </w:r>
    </w:p>
    <w:p>
      <w:pPr>
        <w:pStyle w:val="Compact"/>
        <w:numPr>
          <w:numId w:val="1002"/>
          <w:ilvl w:val="0"/>
        </w:numPr>
      </w:pPr>
      <w:r>
        <w:t xml:space="preserve">1-3 years working with various marketing content and asset management systems</w:t>
      </w:r>
    </w:p>
    <w:p>
      <w:pPr>
        <w:pStyle w:val="Compact"/>
        <w:numPr>
          <w:numId w:val="1002"/>
          <w:ilvl w:val="0"/>
        </w:numPr>
      </w:pPr>
      <w:r>
        <w:t xml:space="preserve">Online Catalog/eCatalog experience a plus</w:t>
      </w:r>
    </w:p>
    <w:p>
      <w:pPr>
        <w:pStyle w:val="Compact"/>
        <w:numPr>
          <w:numId w:val="1002"/>
          <w:ilvl w:val="0"/>
        </w:numPr>
      </w:pPr>
      <w:r>
        <w:t xml:space="preserve">Bachelor's degree in a technical or business field with 14+ years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2021-10-28T18:34:22Z</dcterms:created>
  <dcterms:modified xsi:type="dcterms:W3CDTF">2021-10-28T18:34:22Z</dcterms:modified>
</cp:coreProperties>
</file>