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https://www.velvetjobs.com/job-descriptions/systems-engineering-manager</w:t>
        </w:r>
      </w:hyperlink>
    </w:p>
    <w:p>
      <w:pPr>
        <w:pStyle w:val="Heading1"/>
      </w:pPr>
      <w:bookmarkStart w:id="21" w:name="example-of-systems-engineering-manager-job-description"/>
      <w:r>
        <w:t xml:space="preserve">Example of Systems Engineering Manager Job Description</w:t>
      </w:r>
      <w:bookmarkEnd w:id="21"/>
    </w:p>
    <w:p>
      <w:pPr>
        <w:pStyle w:val="Compact"/>
      </w:pPr>
      <w:r>
        <w:t xml:space="preserve">Our company is growing rapidly and is looking to fill the role of systems engineering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ing-manager"/>
      <w:r>
        <w:t xml:space="preserve">Responsibilities for systems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the selection into Core teams of departmental associates</w:t>
      </w:r>
    </w:p>
    <w:p>
      <w:pPr>
        <w:pStyle w:val="Compact"/>
        <w:numPr>
          <w:numId w:val="1001"/>
          <w:ilvl w:val="0"/>
        </w:numPr>
      </w:pPr>
      <w:r>
        <w:t xml:space="preserve">Establish strong network and communication with US sites</w:t>
      </w:r>
    </w:p>
    <w:p>
      <w:pPr>
        <w:pStyle w:val="Compact"/>
        <w:numPr>
          <w:numId w:val="1001"/>
          <w:ilvl w:val="0"/>
        </w:numPr>
      </w:pPr>
      <w:r>
        <w:t xml:space="preserve">Alignment to Sales KPIs, strategizing programs to meet sales KPIs, and executing with FSE team against the programs</w:t>
      </w:r>
    </w:p>
    <w:p>
      <w:pPr>
        <w:pStyle w:val="Compact"/>
        <w:numPr>
          <w:numId w:val="1001"/>
          <w:ilvl w:val="0"/>
        </w:numPr>
      </w:pPr>
      <w:r>
        <w:t xml:space="preserve">Work with Country Managers and Sales Managers, Marketing Managers, Business Development Managers, Services Managers and Support Managers to address the market and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Assist SEs with solving technical problems, positioning solutions with customers, and managing post-sales issues with Global Services</w:t>
      </w:r>
    </w:p>
    <w:p>
      <w:pPr>
        <w:pStyle w:val="Compact"/>
        <w:numPr>
          <w:numId w:val="1001"/>
          <w:ilvl w:val="0"/>
        </w:numPr>
      </w:pPr>
      <w:r>
        <w:t xml:space="preserve">Travel to customer sites to implement our products into their systems architecture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by anticipating industry trends, and assist in the investigation and evaluation of new technologies</w:t>
      </w:r>
    </w:p>
    <w:p>
      <w:pPr>
        <w:pStyle w:val="Compact"/>
        <w:numPr>
          <w:numId w:val="1001"/>
          <w:ilvl w:val="0"/>
        </w:numPr>
      </w:pPr>
      <w:r>
        <w:t xml:space="preserve">Participate and lead, when appropriate, in failure analysis with other technical experts</w:t>
      </w:r>
    </w:p>
    <w:p>
      <w:pPr>
        <w:pStyle w:val="Compact"/>
        <w:numPr>
          <w:numId w:val="1001"/>
          <w:ilvl w:val="0"/>
        </w:numPr>
      </w:pPr>
      <w:r>
        <w:t xml:space="preserve">Strong background in telecom operations including sales, service and dispatch</w:t>
      </w:r>
    </w:p>
    <w:p>
      <w:pPr>
        <w:pStyle w:val="Compact"/>
        <w:numPr>
          <w:numId w:val="1001"/>
          <w:ilvl w:val="0"/>
        </w:numPr>
      </w:pPr>
      <w:r>
        <w:t xml:space="preserve">Experience in telecom networking</w:t>
      </w:r>
    </w:p>
    <w:p>
      <w:pPr>
        <w:pStyle w:val="Heading2"/>
      </w:pPr>
      <w:bookmarkStart w:id="23" w:name="qualifications-for-systems-engineering-manager"/>
      <w:r>
        <w:t xml:space="preserve">Qualifications for systems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and/or managing different types of technical teams</w:t>
      </w:r>
    </w:p>
    <w:p>
      <w:pPr>
        <w:pStyle w:val="Compact"/>
        <w:numPr>
          <w:numId w:val="1002"/>
          <w:ilvl w:val="0"/>
        </w:numPr>
      </w:pPr>
      <w:r>
        <w:t xml:space="preserve">A minimum of 10 years of experience in the development of complex instrumentation systems</w:t>
      </w:r>
    </w:p>
    <w:p>
      <w:pPr>
        <w:pStyle w:val="Compact"/>
        <w:numPr>
          <w:numId w:val="1002"/>
          <w:ilvl w:val="0"/>
        </w:numPr>
      </w:pPr>
      <w:r>
        <w:t xml:space="preserve">Demonstrated expertise with system development lifecycles and Requirements Development for complex systems</w:t>
      </w:r>
    </w:p>
    <w:p>
      <w:pPr>
        <w:pStyle w:val="Compact"/>
        <w:numPr>
          <w:numId w:val="1002"/>
          <w:ilvl w:val="0"/>
        </w:numPr>
      </w:pPr>
      <w:r>
        <w:t xml:space="preserve">Experience with development of test &amp; verification methodologies, root cause analysis, FMEA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communicate technical ideas clearly, both orally and in writing</w:t>
      </w:r>
    </w:p>
    <w:p>
      <w:pPr>
        <w:pStyle w:val="Compact"/>
        <w:numPr>
          <w:numId w:val="1002"/>
          <w:ilvl w:val="0"/>
        </w:numPr>
      </w:pPr>
      <w:r>
        <w:t xml:space="preserve">Extensive Linux and Windows Systems Platform Engineering in DevOps/Release Management and CLOUD PLATFORM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