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https://www.velvetjobs.com/job-descriptions/systems-consultant</w:t>
        </w:r>
      </w:hyperlink>
    </w:p>
    <w:p>
      <w:pPr>
        <w:pStyle w:val="Heading1"/>
      </w:pPr>
      <w:bookmarkStart w:id="21" w:name="example-of-systems-consultant-job-description"/>
      <w:r>
        <w:t xml:space="preserve">Example of Systems Consultant Job Description</w:t>
      </w:r>
      <w:bookmarkEnd w:id="21"/>
    </w:p>
    <w:p>
      <w:pPr>
        <w:pStyle w:val="Compact"/>
      </w:pPr>
      <w:r>
        <w:t xml:space="preserve">Our growing company is looking to fill the role of systems consultant. To join our growing team, please review the list of responsibilities and qualifications.</w:t>
      </w:r>
    </w:p>
    <w:p>
      <w:pPr>
        <w:pStyle w:val="Heading2"/>
      </w:pPr>
      <w:bookmarkStart w:id="22" w:name="responsibilities-for-systems-consultant"/>
      <w:r>
        <w:t xml:space="preserve">Responsibilities for systems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Doing this requires an ability to work well with stakeholders to gather the spoken and unspoken needs while maintaining a professional demeanor</w:t>
      </w:r>
    </w:p>
    <w:p>
      <w:pPr>
        <w:pStyle w:val="Compact"/>
        <w:numPr>
          <w:numId w:val="1001"/>
          <w:ilvl w:val="0"/>
        </w:numPr>
      </w:pPr>
      <w:r>
        <w:t xml:space="preserve">Any discrepancies should be identified and communicated to the Government leads in a timely manner</w:t>
      </w:r>
    </w:p>
    <w:p>
      <w:pPr>
        <w:pStyle w:val="Compact"/>
        <w:numPr>
          <w:numId w:val="1001"/>
          <w:ilvl w:val="0"/>
        </w:numPr>
      </w:pPr>
      <w:r>
        <w:t xml:space="preserve">The consultant should be able to propose major and minor changes to the cost estimation tool as needed based on the requirements gathered</w:t>
      </w:r>
    </w:p>
    <w:p>
      <w:pPr>
        <w:pStyle w:val="Compact"/>
        <w:numPr>
          <w:numId w:val="1001"/>
          <w:ilvl w:val="0"/>
        </w:numPr>
      </w:pPr>
      <w:r>
        <w:t xml:space="preserve">May participate in departmental or divisional planning process, Provides subject matter expertise and capabilities to Business and IT Projects</w:t>
      </w:r>
    </w:p>
    <w:p>
      <w:pPr>
        <w:pStyle w:val="Compact"/>
        <w:numPr>
          <w:numId w:val="1001"/>
          <w:ilvl w:val="0"/>
        </w:numPr>
      </w:pPr>
      <w:r>
        <w:t xml:space="preserve">Ensure the designed specifications achieve business needs and monitor client satisfaction levels</w:t>
      </w:r>
    </w:p>
    <w:p>
      <w:pPr>
        <w:pStyle w:val="Compact"/>
        <w:numPr>
          <w:numId w:val="1001"/>
          <w:ilvl w:val="0"/>
        </w:numPr>
      </w:pPr>
      <w:r>
        <w:t xml:space="preserve">Previous experience in Wallstreet is preferred</w:t>
      </w:r>
    </w:p>
    <w:p>
      <w:pPr>
        <w:pStyle w:val="Compact"/>
        <w:numPr>
          <w:numId w:val="1001"/>
          <w:ilvl w:val="0"/>
        </w:numPr>
      </w:pPr>
      <w:r>
        <w:t xml:space="preserve">Manage system changes through change request process &amp; provide status reports to the relevant parties</w:t>
      </w:r>
    </w:p>
    <w:p>
      <w:pPr>
        <w:pStyle w:val="Compact"/>
        <w:numPr>
          <w:numId w:val="1001"/>
          <w:ilvl w:val="0"/>
        </w:numPr>
      </w:pPr>
      <w:r>
        <w:t xml:space="preserve">Monitor system according to standard operations procedures</w:t>
      </w:r>
    </w:p>
    <w:p>
      <w:pPr>
        <w:pStyle w:val="Compact"/>
        <w:numPr>
          <w:numId w:val="1001"/>
          <w:ilvl w:val="0"/>
        </w:numPr>
      </w:pPr>
      <w:r>
        <w:t xml:space="preserve">Expected to work during off-peak hours on system activities</w:t>
      </w:r>
    </w:p>
    <w:p>
      <w:pPr>
        <w:pStyle w:val="Compact"/>
        <w:numPr>
          <w:numId w:val="1001"/>
          <w:ilvl w:val="0"/>
        </w:numPr>
      </w:pPr>
      <w:r>
        <w:t xml:space="preserve">Provide supporting documentation, reports and other information to management</w:t>
      </w:r>
    </w:p>
    <w:p>
      <w:pPr>
        <w:pStyle w:val="Heading2"/>
      </w:pPr>
      <w:bookmarkStart w:id="23" w:name="qualifications-for-systems-consultant"/>
      <w:r>
        <w:t xml:space="preserve">Qualifications for systems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Committed to working towards chartered status</w:t>
      </w:r>
    </w:p>
    <w:p>
      <w:pPr>
        <w:pStyle w:val="Compact"/>
        <w:numPr>
          <w:numId w:val="1002"/>
          <w:ilvl w:val="0"/>
        </w:numPr>
      </w:pPr>
      <w:r>
        <w:t xml:space="preserve">DigSilent Power Factory</w:t>
      </w:r>
    </w:p>
    <w:p>
      <w:pPr>
        <w:pStyle w:val="Compact"/>
        <w:numPr>
          <w:numId w:val="1002"/>
          <w:ilvl w:val="0"/>
        </w:numPr>
      </w:pPr>
      <w:r>
        <w:t xml:space="preserve">IPSA</w:t>
      </w:r>
    </w:p>
    <w:p>
      <w:pPr>
        <w:pStyle w:val="Compact"/>
        <w:numPr>
          <w:numId w:val="1002"/>
          <w:ilvl w:val="0"/>
        </w:numPr>
      </w:pPr>
      <w:r>
        <w:t xml:space="preserve">Power World</w:t>
      </w:r>
    </w:p>
    <w:p>
      <w:pPr>
        <w:pStyle w:val="Compact"/>
        <w:numPr>
          <w:numId w:val="1002"/>
          <w:ilvl w:val="0"/>
        </w:numPr>
      </w:pPr>
      <w:r>
        <w:t xml:space="preserve">ETAP</w:t>
      </w:r>
    </w:p>
    <w:p>
      <w:pPr>
        <w:pStyle w:val="Compact"/>
        <w:numPr>
          <w:numId w:val="1002"/>
          <w:ilvl w:val="0"/>
        </w:numPr>
      </w:pPr>
      <w:r>
        <w:t xml:space="preserve">EMT software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2021-10-28T18:38:01Z</dcterms:created>
  <dcterms:modified xsi:type="dcterms:W3CDTF">2021-10-28T18:38:01Z</dcterms:modified>
</cp:coreProperties>
</file>