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https://www.velvetjobs.com/job-descriptions/systems-architect</w:t>
        </w:r>
      </w:hyperlink>
    </w:p>
    <w:p>
      <w:pPr>
        <w:pStyle w:val="Heading1"/>
      </w:pPr>
      <w:bookmarkStart w:id="21" w:name="example-of-systems-architect-job-description"/>
      <w:r>
        <w:t xml:space="preserve">Example of Systems Architect Job Description</w:t>
      </w:r>
      <w:bookmarkEnd w:id="21"/>
    </w:p>
    <w:p>
      <w:pPr>
        <w:pStyle w:val="Compact"/>
      </w:pPr>
      <w:r>
        <w:t xml:space="preserve">Our company is hiring for a systems architect. If you are looking for an exciting place to work, please take a look at the list of qualifications below.</w:t>
      </w:r>
    </w:p>
    <w:p>
      <w:pPr>
        <w:pStyle w:val="Heading2"/>
      </w:pPr>
      <w:bookmarkStart w:id="22" w:name="responsibilities-for-systems-architect"/>
      <w:r>
        <w:t xml:space="preserve">Responsibilities for systems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System architecture involving servers, network devices, and software</w:t>
      </w:r>
    </w:p>
    <w:p>
      <w:pPr>
        <w:pStyle w:val="Compact"/>
        <w:numPr>
          <w:numId w:val="1001"/>
          <w:ilvl w:val="0"/>
        </w:numPr>
      </w:pPr>
      <w:r>
        <w:t xml:space="preserve">System integration involving hardware, software, network, and database</w:t>
      </w:r>
    </w:p>
    <w:p>
      <w:pPr>
        <w:pStyle w:val="Compact"/>
        <w:numPr>
          <w:numId w:val="1001"/>
          <w:ilvl w:val="0"/>
        </w:numPr>
      </w:pPr>
      <w:r>
        <w:t xml:space="preserve">Lead integration of applications and services with enterprise tools such as Network Management Systems and Security Information and Event Monitoring Systems</w:t>
      </w:r>
    </w:p>
    <w:p>
      <w:pPr>
        <w:pStyle w:val="Compact"/>
        <w:numPr>
          <w:numId w:val="1001"/>
          <w:ilvl w:val="0"/>
        </w:numPr>
      </w:pPr>
      <w:r>
        <w:t xml:space="preserve">Diagnose, analyze and resolve complex problems including interoperability issues, issues caused by hardware or software</w:t>
      </w:r>
    </w:p>
    <w:p>
      <w:pPr>
        <w:pStyle w:val="Compact"/>
        <w:numPr>
          <w:numId w:val="1001"/>
          <w:ilvl w:val="0"/>
        </w:numPr>
      </w:pPr>
      <w:r>
        <w:t xml:space="preserve">Serve as the technical lead for the DTI product team in driving new industry standards and innovation</w:t>
      </w:r>
    </w:p>
    <w:p>
      <w:pPr>
        <w:pStyle w:val="Compact"/>
        <w:numPr>
          <w:numId w:val="1001"/>
          <w:ilvl w:val="0"/>
        </w:numPr>
      </w:pPr>
      <w:r>
        <w:t xml:space="preserve">Design and implement long-term strategic goals and short-term tactical plans for managing and maintaining corporate systems and servers</w:t>
      </w:r>
    </w:p>
    <w:p>
      <w:pPr>
        <w:pStyle w:val="Compact"/>
        <w:numPr>
          <w:numId w:val="1001"/>
          <w:ilvl w:val="0"/>
        </w:numPr>
      </w:pPr>
      <w:r>
        <w:t xml:space="preserve">Actively manage and respond to incidents and requests</w:t>
      </w:r>
    </w:p>
    <w:p>
      <w:pPr>
        <w:pStyle w:val="Compact"/>
        <w:numPr>
          <w:numId w:val="1001"/>
          <w:ilvl w:val="0"/>
        </w:numPr>
      </w:pPr>
      <w:r>
        <w:t xml:space="preserve">Manage interdepartmental collaboration with development group by participating in group meetings, guiding configuration and assisting in debugging application/configuration errors</w:t>
      </w:r>
    </w:p>
    <w:p>
      <w:pPr>
        <w:pStyle w:val="Compact"/>
        <w:numPr>
          <w:numId w:val="1001"/>
          <w:ilvl w:val="0"/>
        </w:numPr>
      </w:pPr>
      <w:r>
        <w:t xml:space="preserve">Identifies architectural and technology risks with the potential to impact customer plans</w:t>
      </w:r>
    </w:p>
    <w:p>
      <w:pPr>
        <w:pStyle w:val="Compact"/>
        <w:numPr>
          <w:numId w:val="1001"/>
          <w:ilvl w:val="0"/>
        </w:numPr>
      </w:pPr>
      <w:r>
        <w:t xml:space="preserve">Define the overall system architecture of all areas of contact center technology capabilities (self-service, assisted-service, interaction queuing and routing, reporting and analytics, compliance and quality monitoring, workforce management, and operations management)</w:t>
      </w:r>
    </w:p>
    <w:p>
      <w:pPr>
        <w:pStyle w:val="Heading2"/>
      </w:pPr>
      <w:bookmarkStart w:id="23" w:name="qualifications-for-systems-architect"/>
      <w:r>
        <w:t xml:space="preserve">Qualifications for systems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experience deploying and sustaining mid-tier/x86 information systems</w:t>
      </w:r>
    </w:p>
    <w:p>
      <w:pPr>
        <w:pStyle w:val="Compact"/>
        <w:numPr>
          <w:numId w:val="1002"/>
          <w:ilvl w:val="0"/>
        </w:numPr>
      </w:pPr>
      <w:r>
        <w:t xml:space="preserve">Experience with technologies</w:t>
      </w:r>
    </w:p>
    <w:p>
      <w:pPr>
        <w:pStyle w:val="Compact"/>
        <w:numPr>
          <w:numId w:val="1002"/>
          <w:ilvl w:val="0"/>
        </w:numPr>
      </w:pPr>
      <w:r>
        <w:t xml:space="preserve">Ten years of relevant experience in system architecture</w:t>
      </w:r>
    </w:p>
    <w:p>
      <w:pPr>
        <w:pStyle w:val="Compact"/>
        <w:numPr>
          <w:numId w:val="1002"/>
          <w:ilvl w:val="0"/>
        </w:numPr>
      </w:pPr>
      <w:r>
        <w:t xml:space="preserve">Must demonstrate the knowledge, skill and abilities to establish system information requirements to develop enterprise-wide or large-scale information systems</w:t>
      </w:r>
    </w:p>
    <w:p>
      <w:pPr>
        <w:pStyle w:val="Compact"/>
        <w:numPr>
          <w:numId w:val="1002"/>
          <w:ilvl w:val="0"/>
        </w:numPr>
      </w:pPr>
      <w:r>
        <w:t xml:space="preserve">Prior experience in scripting languages is desired (i.e., Microsoft Powershell, Java scripting, VB, C++)</w:t>
      </w:r>
    </w:p>
    <w:p>
      <w:pPr>
        <w:pStyle w:val="Compact"/>
        <w:numPr>
          <w:numId w:val="1002"/>
          <w:ilvl w:val="0"/>
        </w:numPr>
      </w:pPr>
      <w:r>
        <w:t xml:space="preserve">Six (6) years’ experience performing risk analysis, analyzing user requirements, developing concept of operations documentation and developing high level system requirements specifications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2021-10-28T13:28:02Z</dcterms:created>
  <dcterms:modified xsi:type="dcterms:W3CDTF">2021-10-28T13:28:02Z</dcterms:modified>
</cp:coreProperties>
</file>