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https://www.velvetjobs.com/job-descriptions/systems-accountant</w:t>
        </w:r>
      </w:hyperlink>
    </w:p>
    <w:p>
      <w:pPr>
        <w:pStyle w:val="Heading1"/>
      </w:pPr>
      <w:bookmarkStart w:id="21" w:name="example-of-systems-accountant-job-description"/>
      <w:r>
        <w:t xml:space="preserve">Example of Systems Accountant Job Description</w:t>
      </w:r>
      <w:bookmarkEnd w:id="21"/>
    </w:p>
    <w:p>
      <w:pPr>
        <w:pStyle w:val="Compact"/>
      </w:pPr>
      <w:r>
        <w:t xml:space="preserve">Our innovative and growing company is looking for a systems accountant. To join our growing team, please review the list of responsibilities and qualifications.</w:t>
      </w:r>
    </w:p>
    <w:p>
      <w:pPr>
        <w:pStyle w:val="Heading2"/>
      </w:pPr>
      <w:bookmarkStart w:id="22" w:name="responsibilities-for-systems-accountant"/>
      <w:r>
        <w:t xml:space="preserve">Responsibilities for systems accountant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the integrity of the master data files and how master data flows between systems</w:t>
      </w:r>
    </w:p>
    <w:p>
      <w:pPr>
        <w:pStyle w:val="Compact"/>
        <w:numPr>
          <w:numId w:val="1001"/>
          <w:ilvl w:val="0"/>
        </w:numPr>
      </w:pPr>
      <w:r>
        <w:t xml:space="preserve">Maintain a control process for users, elements and report requests and set up</w:t>
      </w:r>
    </w:p>
    <w:p>
      <w:pPr>
        <w:pStyle w:val="Compact"/>
        <w:numPr>
          <w:numId w:val="1001"/>
          <w:ilvl w:val="0"/>
        </w:numPr>
      </w:pPr>
      <w:r>
        <w:t xml:space="preserve">Manage the Business Objects reporting environment for retail stock and sales transactions</w:t>
      </w:r>
    </w:p>
    <w:p>
      <w:pPr>
        <w:pStyle w:val="Compact"/>
        <w:numPr>
          <w:numId w:val="1001"/>
          <w:ilvl w:val="0"/>
        </w:numPr>
      </w:pPr>
      <w:r>
        <w:t xml:space="preserve">Support the monthly management accounts reporting through production of the pack for board review</w:t>
      </w:r>
    </w:p>
    <w:p>
      <w:pPr>
        <w:pStyle w:val="Compact"/>
        <w:numPr>
          <w:numId w:val="1001"/>
          <w:ilvl w:val="0"/>
        </w:numPr>
      </w:pPr>
      <w:r>
        <w:t xml:space="preserve">Develop and improve reporting capability to streamline processes and deliver better automation</w:t>
      </w:r>
    </w:p>
    <w:p>
      <w:pPr>
        <w:pStyle w:val="Compact"/>
        <w:numPr>
          <w:numId w:val="1001"/>
          <w:ilvl w:val="0"/>
        </w:numPr>
      </w:pPr>
      <w:r>
        <w:t xml:space="preserve">Provide support on project work across the finance team as required</w:t>
      </w:r>
    </w:p>
    <w:p>
      <w:pPr>
        <w:pStyle w:val="Compact"/>
        <w:numPr>
          <w:numId w:val="1001"/>
          <w:ilvl w:val="0"/>
        </w:numPr>
      </w:pPr>
      <w:r>
        <w:t xml:space="preserve">Assisting the Systems Accountant on a day to day basis and on-going projects</w:t>
      </w:r>
    </w:p>
    <w:p>
      <w:pPr>
        <w:pStyle w:val="Compact"/>
        <w:numPr>
          <w:numId w:val="1001"/>
          <w:ilvl w:val="0"/>
        </w:numPr>
      </w:pPr>
      <w:r>
        <w:t xml:space="preserve">Run workshops for finance and other departments (Sun, iPOS, MS Dynamics, Webexpenses)</w:t>
      </w:r>
    </w:p>
    <w:p>
      <w:pPr>
        <w:pStyle w:val="Compact"/>
        <w:numPr>
          <w:numId w:val="1001"/>
          <w:ilvl w:val="0"/>
        </w:numPr>
      </w:pPr>
      <w:r>
        <w:t xml:space="preserve">Support users on the purchase order and expenses system</w:t>
      </w:r>
    </w:p>
    <w:p>
      <w:pPr>
        <w:pStyle w:val="Compact"/>
        <w:numPr>
          <w:numId w:val="1001"/>
          <w:ilvl w:val="0"/>
        </w:numPr>
      </w:pPr>
      <w:r>
        <w:t xml:space="preserve">Liaise with 3rd party software resellers</w:t>
      </w:r>
    </w:p>
    <w:p>
      <w:pPr>
        <w:pStyle w:val="Heading2"/>
      </w:pPr>
      <w:bookmarkStart w:id="23" w:name="qualifications-for-systems-accountant"/>
      <w:r>
        <w:t xml:space="preserve">Qualifications for systems accountant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knowledge of U.S. GAAP accounting and reporting</w:t>
      </w:r>
    </w:p>
    <w:p>
      <w:pPr>
        <w:pStyle w:val="Compact"/>
        <w:numPr>
          <w:numId w:val="1002"/>
          <w:ilvl w:val="0"/>
        </w:numPr>
      </w:pPr>
      <w:r>
        <w:t xml:space="preserve">Experience with EA financial systems (HFM/AGIS/Smartview) a plus</w:t>
      </w:r>
    </w:p>
    <w:p>
      <w:pPr>
        <w:pStyle w:val="Compact"/>
        <w:numPr>
          <w:numId w:val="1002"/>
          <w:ilvl w:val="0"/>
        </w:numPr>
      </w:pPr>
      <w:r>
        <w:t xml:space="preserve">Educated to degree level or equivalent in Business Studies/Finance</w:t>
      </w:r>
    </w:p>
    <w:p>
      <w:pPr>
        <w:pStyle w:val="Compact"/>
        <w:numPr>
          <w:numId w:val="1002"/>
          <w:ilvl w:val="0"/>
        </w:numPr>
      </w:pPr>
      <w:r>
        <w:t xml:space="preserve">OBIEE 11g knowledge of writing reports and resolving issues</w:t>
      </w:r>
    </w:p>
    <w:p>
      <w:pPr>
        <w:pStyle w:val="Compact"/>
        <w:numPr>
          <w:numId w:val="1002"/>
          <w:ilvl w:val="0"/>
        </w:numPr>
      </w:pPr>
      <w:r>
        <w:t xml:space="preserve">Strong academic pedigree (CPA OR MBA from Top 10 schools)</w:t>
      </w:r>
    </w:p>
    <w:p>
      <w:pPr>
        <w:pStyle w:val="Compact"/>
        <w:numPr>
          <w:numId w:val="1002"/>
          <w:ilvl w:val="0"/>
        </w:numPr>
      </w:pPr>
      <w:r>
        <w:t xml:space="preserve">Excellent communication skills and polish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ystems-accoun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ystems-accoun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2021-10-28T18:33:12Z</dcterms:created>
  <dcterms:modified xsi:type="dcterms:W3CDTF">2021-10-28T18:33:12Z</dcterms:modified>
</cp:coreProperties>
</file>