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https://www.velvetjobs.com/job-descriptions/swim-instructor</w:t>
        </w:r>
      </w:hyperlink>
    </w:p>
    <w:p>
      <w:pPr>
        <w:pStyle w:val="Heading1"/>
      </w:pPr>
      <w:bookmarkStart w:id="21" w:name="example-of-swim-instructor-job-description"/>
      <w:r>
        <w:t xml:space="preserve">Example of Swim Instructor Job Description</w:t>
      </w:r>
      <w:bookmarkEnd w:id="21"/>
    </w:p>
    <w:p>
      <w:pPr>
        <w:pStyle w:val="Compact"/>
      </w:pPr>
      <w:r>
        <w:t xml:space="preserve">Our company is growing rapidly and is looking for a swim instructor. To join our growing team, please review the list of responsibilities and qualifications.</w:t>
      </w:r>
    </w:p>
    <w:p>
      <w:pPr>
        <w:pStyle w:val="Heading2"/>
      </w:pPr>
      <w:bookmarkStart w:id="22" w:name="responsibilities-for-swim-instructor"/>
      <w:r>
        <w:t xml:space="preserve">Responsibilities for swim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Ensure the accurate completion of all documentation, and communicates needs, trends, and issues as they arise</w:t>
      </w:r>
    </w:p>
    <w:p>
      <w:pPr>
        <w:pStyle w:val="Compact"/>
        <w:numPr>
          <w:numId w:val="1001"/>
          <w:ilvl w:val="0"/>
        </w:numPr>
      </w:pPr>
      <w:r>
        <w:t xml:space="preserve">Teach, monitor, and assess the performance of swimming lessons participants and documents their progression through the program</w:t>
      </w:r>
    </w:p>
    <w:p>
      <w:pPr>
        <w:pStyle w:val="Compact"/>
        <w:numPr>
          <w:numId w:val="1001"/>
          <w:ilvl w:val="0"/>
        </w:numPr>
      </w:pPr>
      <w:r>
        <w:t xml:space="preserve">Delivering professional swimming lessons and parent &amp; toddler sessions in a fun, safe environment </w:t>
      </w:r>
    </w:p>
    <w:p>
      <w:pPr>
        <w:pStyle w:val="Compact"/>
        <w:numPr>
          <w:numId w:val="1001"/>
          <w:ilvl w:val="0"/>
        </w:numPr>
      </w:pPr>
      <w:r>
        <w:t xml:space="preserve">Tailoring sessions to balance fun &amp; engagement with technical progression </w:t>
      </w:r>
    </w:p>
    <w:p>
      <w:pPr>
        <w:pStyle w:val="Compact"/>
        <w:numPr>
          <w:numId w:val="1001"/>
          <w:ilvl w:val="0"/>
        </w:numPr>
      </w:pPr>
      <w:r>
        <w:t xml:space="preserve">Coaching children &amp; adults of varying abilities following the syllabus </w:t>
      </w:r>
    </w:p>
    <w:p>
      <w:pPr>
        <w:pStyle w:val="Compact"/>
        <w:numPr>
          <w:numId w:val="1001"/>
          <w:ilvl w:val="0"/>
        </w:numPr>
      </w:pPr>
      <w:r>
        <w:t xml:space="preserve">Actively selling and promoting sessions  </w:t>
      </w:r>
    </w:p>
    <w:p>
      <w:pPr>
        <w:pStyle w:val="Compact"/>
        <w:numPr>
          <w:numId w:val="1001"/>
          <w:ilvl w:val="0"/>
        </w:numPr>
      </w:pPr>
      <w:r>
        <w:t xml:space="preserve">Taking part in daytime activities, team shows and party dances </w:t>
      </w:r>
    </w:p>
    <w:p>
      <w:pPr>
        <w:pStyle w:val="Compact"/>
        <w:numPr>
          <w:numId w:val="1001"/>
          <w:ilvl w:val="0"/>
        </w:numPr>
      </w:pPr>
      <w:r>
        <w:t xml:space="preserve">Working as part of a large team, providing helpful service for all your guests  </w:t>
      </w:r>
    </w:p>
    <w:p>
      <w:pPr>
        <w:pStyle w:val="Compact"/>
        <w:numPr>
          <w:numId w:val="1001"/>
          <w:ilvl w:val="0"/>
        </w:numPr>
      </w:pPr>
      <w:r>
        <w:t xml:space="preserve">Working varied hours – especially at the start of season  </w:t>
      </w:r>
    </w:p>
    <w:p>
      <w:pPr>
        <w:pStyle w:val="Compact"/>
        <w:numPr>
          <w:numId w:val="1001"/>
          <w:ilvl w:val="0"/>
        </w:numPr>
      </w:pPr>
      <w:r>
        <w:t xml:space="preserve">Support the occasional handling of complaining or emotional guests </w:t>
      </w:r>
    </w:p>
    <w:p>
      <w:pPr>
        <w:pStyle w:val="Heading2"/>
      </w:pPr>
      <w:bookmarkStart w:id="23" w:name="qualifications-for-swim-instructor"/>
      <w:r>
        <w:t xml:space="preserve">Qualifications for swim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of one year’s experience or 200 hours as a group-exercise instructor for Level I classification</w:t>
      </w:r>
    </w:p>
    <w:p>
      <w:pPr>
        <w:pStyle w:val="Compact"/>
        <w:numPr>
          <w:numId w:val="1002"/>
          <w:ilvl w:val="0"/>
        </w:numPr>
      </w:pPr>
      <w:r>
        <w:t xml:space="preserve">Ability to work in the water and humid, wet environment for extended periods of time</w:t>
      </w:r>
    </w:p>
    <w:p>
      <w:pPr>
        <w:pStyle w:val="Compact"/>
        <w:numPr>
          <w:numId w:val="1002"/>
          <w:ilvl w:val="0"/>
        </w:numPr>
      </w:pPr>
      <w:r>
        <w:t xml:space="preserve">Work in school building swimming pool environments</w:t>
      </w:r>
    </w:p>
    <w:p>
      <w:pPr>
        <w:pStyle w:val="Compact"/>
        <w:numPr>
          <w:numId w:val="1002"/>
          <w:ilvl w:val="0"/>
        </w:numPr>
      </w:pPr>
      <w:r>
        <w:t xml:space="preserve">Current Lifeguard, CPR, and First Aid certifications required</w:t>
      </w:r>
    </w:p>
    <w:p>
      <w:pPr>
        <w:pStyle w:val="Compact"/>
        <w:numPr>
          <w:numId w:val="1002"/>
          <w:ilvl w:val="0"/>
        </w:numPr>
      </w:pPr>
      <w:r>
        <w:t xml:space="preserve">Minimum of three years swim instruction experience</w:t>
      </w:r>
    </w:p>
    <w:p>
      <w:pPr>
        <w:pStyle w:val="Compact"/>
        <w:numPr>
          <w:numId w:val="1002"/>
          <w:ilvl w:val="0"/>
        </w:numPr>
      </w:pPr>
      <w:r>
        <w:t xml:space="preserve">Demonstrates proficiency of the English language to read and communicate with others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wim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wim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2021-10-28T13:29:54Z</dcterms:created>
  <dcterms:modified xsi:type="dcterms:W3CDTF">2021-10-28T13:29:54Z</dcterms:modified>
</cp:coreProperties>
</file>