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https://www.velvetjobs.com/job-descriptions/surgical-technician</w:t>
        </w:r>
      </w:hyperlink>
    </w:p>
    <w:p>
      <w:pPr>
        <w:pStyle w:val="Heading1"/>
      </w:pPr>
      <w:bookmarkStart w:id="21" w:name="example-of-surgical-technician-job-description"/>
      <w:r>
        <w:t xml:space="preserve">Example of Surgical Technician Job Description</w:t>
      </w:r>
      <w:bookmarkEnd w:id="21"/>
    </w:p>
    <w:p>
      <w:pPr>
        <w:pStyle w:val="Compact"/>
      </w:pPr>
      <w:r>
        <w:t xml:space="preserve">Our innovative and growing company is looking for a surgical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urgical-technician"/>
      <w:r>
        <w:t xml:space="preserve">Responsibilities for surgical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Processes all instruments and equipment for the operating room</w:t>
      </w:r>
    </w:p>
    <w:p>
      <w:pPr>
        <w:pStyle w:val="Compact"/>
        <w:numPr>
          <w:numId w:val="1001"/>
          <w:ilvl w:val="0"/>
        </w:numPr>
      </w:pPr>
      <w:r>
        <w:t xml:space="preserve">Scrubs for, prepares, sets-up and assists during any surgical procedure</w:t>
      </w:r>
    </w:p>
    <w:p>
      <w:pPr>
        <w:pStyle w:val="Compact"/>
        <w:numPr>
          <w:numId w:val="1001"/>
          <w:ilvl w:val="0"/>
        </w:numPr>
      </w:pPr>
      <w:r>
        <w:t xml:space="preserve">Duties will include working in Endo, Central Sterile Processing and Operating Room</w:t>
      </w:r>
    </w:p>
    <w:p>
      <w:pPr>
        <w:pStyle w:val="Compact"/>
        <w:numPr>
          <w:numId w:val="1001"/>
          <w:ilvl w:val="0"/>
        </w:numPr>
      </w:pPr>
      <w:r>
        <w:t xml:space="preserve">Functions as a scrub technician in the operating room/ procedure room under the direction of the Registered Nurse</w:t>
      </w:r>
    </w:p>
    <w:p>
      <w:pPr>
        <w:pStyle w:val="Compact"/>
        <w:numPr>
          <w:numId w:val="1001"/>
          <w:ilvl w:val="0"/>
        </w:numPr>
      </w:pPr>
      <w:r>
        <w:t xml:space="preserve">The Certified Surgical Technician assists in patient care by preparation and performance</w:t>
      </w:r>
    </w:p>
    <w:p>
      <w:pPr>
        <w:pStyle w:val="Compact"/>
        <w:numPr>
          <w:numId w:val="1001"/>
          <w:ilvl w:val="0"/>
        </w:numPr>
      </w:pPr>
      <w:r>
        <w:t xml:space="preserve">Preforms the role of surgical scrub by anticipating the needs of the surgeon and keeping the circulating nurse informed of any needs throughout a procedure</w:t>
      </w:r>
    </w:p>
    <w:p>
      <w:pPr>
        <w:pStyle w:val="Compact"/>
        <w:numPr>
          <w:numId w:val="1001"/>
          <w:ilvl w:val="0"/>
        </w:numPr>
      </w:pPr>
      <w:r>
        <w:t xml:space="preserve">Understands the high standards and cost savings and containment of the ASC</w:t>
      </w:r>
    </w:p>
    <w:p>
      <w:pPr>
        <w:pStyle w:val="Compact"/>
        <w:numPr>
          <w:numId w:val="1001"/>
          <w:ilvl w:val="0"/>
        </w:numPr>
      </w:pPr>
      <w:r>
        <w:t xml:space="preserve">Promotes safe environment</w:t>
      </w:r>
    </w:p>
    <w:p>
      <w:pPr>
        <w:pStyle w:val="Compact"/>
        <w:numPr>
          <w:numId w:val="1001"/>
          <w:ilvl w:val="0"/>
        </w:numPr>
      </w:pPr>
      <w:r>
        <w:t xml:space="preserve">Assists the team with safe and appropriate operating room turnover times</w:t>
      </w:r>
    </w:p>
    <w:p>
      <w:pPr>
        <w:pStyle w:val="Compact"/>
        <w:numPr>
          <w:numId w:val="1001"/>
          <w:ilvl w:val="0"/>
        </w:numPr>
      </w:pPr>
      <w:r>
        <w:t xml:space="preserve">Follows CDC isolation guidelines, appropriately uses PPE, and performs handwashing according to policy</w:t>
      </w:r>
    </w:p>
    <w:p>
      <w:pPr>
        <w:pStyle w:val="Heading2"/>
      </w:pPr>
      <w:bookmarkStart w:id="23" w:name="qualifications-for-surgical-technician"/>
      <w:r>
        <w:t xml:space="preserve">Qualifications for surgical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Surgical scrub tech certification</w:t>
      </w:r>
    </w:p>
    <w:p>
      <w:pPr>
        <w:pStyle w:val="Compact"/>
        <w:numPr>
          <w:numId w:val="1002"/>
          <w:ilvl w:val="0"/>
        </w:numPr>
      </w:pPr>
      <w:r>
        <w:t xml:space="preserve">Graduate of an accredited school of Surgical Technology program or equivalent</w:t>
      </w:r>
    </w:p>
    <w:p>
      <w:pPr>
        <w:pStyle w:val="Compact"/>
        <w:numPr>
          <w:numId w:val="1002"/>
          <w:ilvl w:val="0"/>
        </w:numPr>
      </w:pPr>
      <w:r>
        <w:t xml:space="preserve">Graduate of an accredited school of Surgical Technology program</w:t>
      </w:r>
    </w:p>
    <w:p>
      <w:pPr>
        <w:pStyle w:val="Compact"/>
        <w:numPr>
          <w:numId w:val="1002"/>
          <w:ilvl w:val="0"/>
        </w:numPr>
      </w:pPr>
      <w:r>
        <w:t xml:space="preserve">Knowledge of animal anatomy and physiology as would normally be acquired through a BS degree in Animal Science or related field, or high school diploma and 2 year experience working with rodents</w:t>
      </w:r>
    </w:p>
    <w:p>
      <w:pPr>
        <w:pStyle w:val="Compact"/>
        <w:numPr>
          <w:numId w:val="1002"/>
          <w:ilvl w:val="0"/>
        </w:numPr>
      </w:pPr>
      <w:r>
        <w:t xml:space="preserve">Capability to work in a fast paced environment and the flexibility to work as a team member or independently as needed</w:t>
      </w:r>
    </w:p>
    <w:p>
      <w:pPr>
        <w:pStyle w:val="Compact"/>
        <w:numPr>
          <w:numId w:val="1002"/>
          <w:ilvl w:val="0"/>
        </w:numPr>
      </w:pPr>
      <w:r>
        <w:t xml:space="preserve">Experience performing duties as a surgical technologist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rg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rg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2021-10-28T18:33:02Z</dcterms:created>
  <dcterms:modified xsi:type="dcterms:W3CDTF">2021-10-28T18:33:02Z</dcterms:modified>
</cp:coreProperties>
</file>