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https://www.velvetjobs.com/job-descriptions/support-senior-engineer</w:t>
        </w:r>
      </w:hyperlink>
    </w:p>
    <w:p>
      <w:pPr>
        <w:pStyle w:val="Heading1"/>
      </w:pPr>
      <w:bookmarkStart w:id="21" w:name="example-of-support-senior-engineer-job-description"/>
      <w:r>
        <w:t xml:space="preserve">Example of Support / Senior Engineer Job Description</w:t>
      </w:r>
      <w:bookmarkEnd w:id="21"/>
    </w:p>
    <w:p>
      <w:pPr>
        <w:pStyle w:val="Compact"/>
      </w:pPr>
      <w:r>
        <w:t xml:space="preserve">Our company is growing rapidly and is searching for experienced candidates for the position of support / senior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senior-engineer"/>
      <w:r>
        <w:t xml:space="preserve">Responsibilities for support / senior engineer</w:t>
      </w:r>
      <w:bookmarkEnd w:id="22"/>
    </w:p>
    <w:p>
      <w:pPr>
        <w:pStyle w:val="Compact"/>
        <w:numPr>
          <w:numId w:val="1001"/>
          <w:ilvl w:val="0"/>
        </w:numPr>
      </w:pPr>
      <w:r>
        <w:t xml:space="preserve">Should be good at Debugging the systems and perform detailed analysis to determine root causes leading to the problems</w:t>
      </w:r>
    </w:p>
    <w:p>
      <w:pPr>
        <w:pStyle w:val="Compact"/>
        <w:numPr>
          <w:numId w:val="1001"/>
          <w:ilvl w:val="0"/>
        </w:numPr>
      </w:pPr>
      <w:r>
        <w:t xml:space="preserve">Provide detailed design documentation, test plans and high quality source code</w:t>
      </w:r>
    </w:p>
    <w:p>
      <w:pPr>
        <w:pStyle w:val="Compact"/>
        <w:numPr>
          <w:numId w:val="1001"/>
          <w:ilvl w:val="0"/>
        </w:numPr>
      </w:pPr>
      <w:r>
        <w:t xml:space="preserve">Document resolutions as part of Production Support</w:t>
      </w:r>
    </w:p>
    <w:p>
      <w:pPr>
        <w:pStyle w:val="Compact"/>
        <w:numPr>
          <w:numId w:val="1001"/>
          <w:ilvl w:val="0"/>
        </w:numPr>
      </w:pPr>
      <w:r>
        <w:t xml:space="preserve">Manage customer issues related to the installation, configuration, and implementation of Jaspersoft products on a timely basis \, provide effective and clear communication, and establish appropriate expectations with clients</w:t>
      </w:r>
    </w:p>
    <w:p>
      <w:pPr>
        <w:pStyle w:val="Compact"/>
        <w:numPr>
          <w:numId w:val="1001"/>
          <w:ilvl w:val="0"/>
        </w:numPr>
      </w:pPr>
      <w:r>
        <w:t xml:space="preserve">Thoroughly document all aspect of the product including creation of run-books, training material, knowledge base articles, how-to guides</w:t>
      </w:r>
    </w:p>
    <w:p>
      <w:pPr>
        <w:pStyle w:val="Compact"/>
        <w:numPr>
          <w:numId w:val="1001"/>
          <w:ilvl w:val="0"/>
        </w:numPr>
      </w:pPr>
      <w:r>
        <w:t xml:space="preserve">Acts as the senior liaison between office and systems integrators and/or vendors when appropriate</w:t>
      </w:r>
    </w:p>
    <w:p>
      <w:pPr>
        <w:pStyle w:val="Compact"/>
        <w:numPr>
          <w:numId w:val="1001"/>
          <w:ilvl w:val="0"/>
        </w:numPr>
      </w:pPr>
      <w:r>
        <w:t xml:space="preserve">Provide senior level leadership in technical projects including the design, development, documentation, analysis, creation or testing of computer systems based on user or system design specifications</w:t>
      </w:r>
    </w:p>
    <w:p>
      <w:pPr>
        <w:pStyle w:val="Compact"/>
        <w:numPr>
          <w:numId w:val="1001"/>
          <w:ilvl w:val="0"/>
        </w:numPr>
      </w:pPr>
      <w:r>
        <w:t xml:space="preserve">Provide senior level leadership while working with FTI practice areas and corporate staff to establish technology user requirements that the entire ITG will use to define and design solutions</w:t>
      </w:r>
    </w:p>
    <w:p>
      <w:pPr>
        <w:pStyle w:val="Compact"/>
        <w:numPr>
          <w:numId w:val="1001"/>
          <w:ilvl w:val="0"/>
        </w:numPr>
      </w:pPr>
      <w:r>
        <w:t xml:space="preserve">Acts as a senior level advocate for the staff in the resolution of any and all computer-related problems or issues</w:t>
      </w:r>
    </w:p>
    <w:p>
      <w:pPr>
        <w:pStyle w:val="Compact"/>
        <w:numPr>
          <w:numId w:val="1001"/>
          <w:ilvl w:val="0"/>
        </w:numPr>
      </w:pPr>
      <w:r>
        <w:t xml:space="preserve">Provide senior level leadership in the configuration, installation and troubleshooting of software applications and databases on workstations, file and application servers</w:t>
      </w:r>
    </w:p>
    <w:p>
      <w:pPr>
        <w:pStyle w:val="Heading2"/>
      </w:pPr>
      <w:bookmarkStart w:id="23" w:name="qualifications-for-support-senior-engineer"/>
      <w:r>
        <w:t xml:space="preserve">Qualifications for support / senior engineer</w:t>
      </w:r>
      <w:bookmarkEnd w:id="23"/>
    </w:p>
    <w:p>
      <w:pPr>
        <w:pStyle w:val="Compact"/>
        <w:numPr>
          <w:numId w:val="1002"/>
          <w:ilvl w:val="0"/>
        </w:numPr>
      </w:pPr>
      <w:r>
        <w:t xml:space="preserve">Experience in a Unix/Linux environment a plus</w:t>
      </w:r>
    </w:p>
    <w:p>
      <w:pPr>
        <w:pStyle w:val="Compact"/>
        <w:numPr>
          <w:numId w:val="1002"/>
          <w:ilvl w:val="0"/>
        </w:numPr>
      </w:pPr>
      <w:r>
        <w:t xml:space="preserve">Able to operate independently (or as a team lead) to drive projects to completion without supervision while keeping teammates and management appraised of situations as they arise</w:t>
      </w:r>
    </w:p>
    <w:p>
      <w:pPr>
        <w:pStyle w:val="Compact"/>
        <w:numPr>
          <w:numId w:val="1002"/>
          <w:ilvl w:val="0"/>
        </w:numPr>
      </w:pPr>
      <w:r>
        <w:t xml:space="preserve">College or Technical diploma/certification in Network Systems, related telecommunications field and experience is also acceptable</w:t>
      </w:r>
    </w:p>
    <w:p>
      <w:pPr>
        <w:pStyle w:val="Compact"/>
        <w:numPr>
          <w:numId w:val="1002"/>
          <w:ilvl w:val="0"/>
        </w:numPr>
      </w:pPr>
      <w:r>
        <w:t xml:space="preserve">Network/Availability Management knowledge</w:t>
      </w:r>
    </w:p>
    <w:p>
      <w:pPr>
        <w:pStyle w:val="Compact"/>
        <w:numPr>
          <w:numId w:val="1002"/>
          <w:ilvl w:val="0"/>
        </w:numPr>
      </w:pPr>
      <w:r>
        <w:t xml:space="preserve">SLA Management knowledge</w:t>
      </w:r>
    </w:p>
    <w:p>
      <w:pPr>
        <w:pStyle w:val="Compact"/>
        <w:numPr>
          <w:numId w:val="1002"/>
          <w:ilvl w:val="0"/>
        </w:numPr>
      </w:pPr>
      <w:r>
        <w:t xml:space="preserve">Life cycle and capacity planning for network components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eni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eni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2021-10-28T13:02:02Z</dcterms:created>
  <dcterms:modified xsi:type="dcterms:W3CDTF">2021-10-28T13:02:02Z</dcterms:modified>
</cp:coreProperties>
</file>