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https://www.velvetjobs.com/job-descriptions/support-product-specialist</w:t>
        </w:r>
      </w:hyperlink>
    </w:p>
    <w:p>
      <w:pPr>
        <w:pStyle w:val="Heading1"/>
      </w:pPr>
      <w:bookmarkStart w:id="21" w:name="example-of-support-product-specialist-job-description"/>
      <w:r>
        <w:t xml:space="preserve">Example of Support Product Specialist Job Description</w:t>
      </w:r>
      <w:bookmarkEnd w:id="21"/>
    </w:p>
    <w:p>
      <w:pPr>
        <w:pStyle w:val="Compact"/>
      </w:pPr>
      <w:r>
        <w:t xml:space="preserve">Our growing company is hiring for a support product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product-specialist"/>
      <w:r>
        <w:t xml:space="preserve">Responsibilities for support product specialist</w:t>
      </w:r>
      <w:bookmarkEnd w:id="22"/>
    </w:p>
    <w:p>
      <w:pPr>
        <w:pStyle w:val="Compact"/>
        <w:numPr>
          <w:numId w:val="1001"/>
          <w:ilvl w:val="0"/>
        </w:numPr>
      </w:pPr>
      <w:r>
        <w:t xml:space="preserve">This will include, but is not limited to gathering data on existing products, preparing appropriate documentation</w:t>
      </w:r>
    </w:p>
    <w:p>
      <w:pPr>
        <w:pStyle w:val="Compact"/>
        <w:numPr>
          <w:numId w:val="1001"/>
          <w:ilvl w:val="0"/>
        </w:numPr>
      </w:pPr>
      <w:r>
        <w:t xml:space="preserve">Analyze case problems, distinguish if it’s product defect or product enhancement requirement</w:t>
      </w:r>
    </w:p>
    <w:p>
      <w:pPr>
        <w:pStyle w:val="Compact"/>
        <w:numPr>
          <w:numId w:val="1001"/>
          <w:ilvl w:val="0"/>
        </w:numPr>
      </w:pPr>
      <w:r>
        <w:t xml:space="preserve">Review advertising and promotional materials for technical accuracy</w:t>
      </w:r>
    </w:p>
    <w:p>
      <w:pPr>
        <w:pStyle w:val="Compact"/>
        <w:numPr>
          <w:numId w:val="1001"/>
          <w:ilvl w:val="0"/>
        </w:numPr>
      </w:pPr>
      <w:r>
        <w:t xml:space="preserve">Agents are expected, in a timely manner, to become Mercury Certified Technicians</w:t>
      </w:r>
    </w:p>
    <w:p>
      <w:pPr>
        <w:pStyle w:val="Compact"/>
        <w:numPr>
          <w:numId w:val="1001"/>
          <w:ilvl w:val="0"/>
        </w:numPr>
      </w:pPr>
      <w:r>
        <w:t xml:space="preserve">Provide support and assistance to our field personnel</w:t>
      </w:r>
    </w:p>
    <w:p>
      <w:pPr>
        <w:pStyle w:val="Compact"/>
        <w:numPr>
          <w:numId w:val="1001"/>
          <w:ilvl w:val="0"/>
        </w:numPr>
      </w:pPr>
      <w:r>
        <w:t xml:space="preserve">May be a member of a product team along with the appropriate Service Product Manager</w:t>
      </w:r>
    </w:p>
    <w:p>
      <w:pPr>
        <w:pStyle w:val="Compact"/>
        <w:numPr>
          <w:numId w:val="1001"/>
          <w:ilvl w:val="0"/>
        </w:numPr>
      </w:pPr>
      <w:r>
        <w:t xml:space="preserve">Help develop, document, and perform repair processes and maintenance duties required of the various hardware and software subcomponents of systems under development</w:t>
      </w:r>
    </w:p>
    <w:p>
      <w:pPr>
        <w:pStyle w:val="Compact"/>
        <w:numPr>
          <w:numId w:val="1001"/>
          <w:ilvl w:val="0"/>
        </w:numPr>
      </w:pPr>
      <w:r>
        <w:t xml:space="preserve">Maintain a close collaborative partnership with Service and Support Teams to document and/or test work instructions for all maintenance and repair activities performed</w:t>
      </w:r>
    </w:p>
    <w:p>
      <w:pPr>
        <w:pStyle w:val="Compact"/>
        <w:numPr>
          <w:numId w:val="1001"/>
          <w:ilvl w:val="0"/>
        </w:numPr>
      </w:pPr>
      <w:r>
        <w:t xml:space="preserve">Effectively communicate situational awareness related to design suitability and capability issues with a globally diverse team of design owners and manufacturing</w:t>
      </w:r>
    </w:p>
    <w:p>
      <w:pPr>
        <w:pStyle w:val="Compact"/>
        <w:numPr>
          <w:numId w:val="1001"/>
          <w:ilvl w:val="0"/>
        </w:numPr>
      </w:pPr>
      <w:r>
        <w:t xml:space="preserve">Proficiently use project management software to document all activities using good documentation practices</w:t>
      </w:r>
    </w:p>
    <w:p>
      <w:pPr>
        <w:pStyle w:val="Heading2"/>
      </w:pPr>
      <w:bookmarkStart w:id="23" w:name="qualifications-for-support-product-specialist"/>
      <w:r>
        <w:t xml:space="preserve">Qualifications for support product specialist</w:t>
      </w:r>
      <w:bookmarkEnd w:id="23"/>
    </w:p>
    <w:p>
      <w:pPr>
        <w:pStyle w:val="Compact"/>
        <w:numPr>
          <w:numId w:val="1002"/>
          <w:ilvl w:val="0"/>
        </w:numPr>
      </w:pPr>
      <w:r>
        <w:t xml:space="preserve">Basic computer skills (Microsoft office applications preferred- Microsoft Word, Excel, PowerPoint and Outlook, Internet Explorer</w:t>
      </w:r>
    </w:p>
    <w:p>
      <w:pPr>
        <w:pStyle w:val="Compact"/>
        <w:numPr>
          <w:numId w:val="1002"/>
          <w:ilvl w:val="0"/>
        </w:numPr>
      </w:pPr>
      <w:r>
        <w:t xml:space="preserve">Qualified IT specialist or equivalent work experience</w:t>
      </w:r>
    </w:p>
    <w:p>
      <w:pPr>
        <w:pStyle w:val="Compact"/>
        <w:numPr>
          <w:numId w:val="1002"/>
          <w:ilvl w:val="0"/>
        </w:numPr>
      </w:pPr>
      <w:r>
        <w:t xml:space="preserve">Experience and ability in using soft skills to defuse potentially damaging acquirer partner &amp; merchant situations</w:t>
      </w:r>
    </w:p>
    <w:p>
      <w:pPr>
        <w:pStyle w:val="Compact"/>
        <w:numPr>
          <w:numId w:val="1002"/>
          <w:ilvl w:val="0"/>
        </w:numPr>
      </w:pPr>
      <w:r>
        <w:t xml:space="preserve">Resolve customer’s issues through ticketing system, and acting as the voice of the customer</w:t>
      </w:r>
    </w:p>
    <w:p>
      <w:pPr>
        <w:pStyle w:val="Compact"/>
        <w:numPr>
          <w:numId w:val="1002"/>
          <w:ilvl w:val="0"/>
        </w:numPr>
      </w:pPr>
      <w:r>
        <w:t xml:space="preserve">Spanish fluency a plus, but not required</w:t>
      </w:r>
    </w:p>
    <w:p>
      <w:pPr>
        <w:pStyle w:val="Compact"/>
        <w:numPr>
          <w:numId w:val="1002"/>
          <w:ilvl w:val="0"/>
        </w:numPr>
      </w:pPr>
      <w:r>
        <w:t xml:space="preserve">Associates or Bachelors’ degree in computer science or related field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2021-10-28T12:59:52Z</dcterms:created>
  <dcterms:modified xsi:type="dcterms:W3CDTF">2021-10-28T12:59:52Z</dcterms:modified>
</cp:coreProperties>
</file>