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https://www.velvetjobs.com/job-descriptions/support-assoc</w:t>
        </w:r>
      </w:hyperlink>
    </w:p>
    <w:p>
      <w:pPr>
        <w:pStyle w:val="Heading1"/>
      </w:pPr>
      <w:bookmarkStart w:id="21" w:name="example-of-support-assoc-job-description"/>
      <w:r>
        <w:t xml:space="preserve">Example of Support Assoc Job Description</w:t>
      </w:r>
      <w:bookmarkEnd w:id="21"/>
    </w:p>
    <w:p>
      <w:pPr>
        <w:pStyle w:val="Compact"/>
      </w:pPr>
      <w:r>
        <w:t xml:space="preserve">Our company is looking for a support assoc.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port-assoc"/>
      <w:r>
        <w:t xml:space="preserve">Responsibilities for support assoc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patient exam rooms are well stocked and organized</w:t>
      </w:r>
    </w:p>
    <w:p>
      <w:pPr>
        <w:pStyle w:val="Compact"/>
        <w:numPr>
          <w:numId w:val="1001"/>
          <w:ilvl w:val="0"/>
        </w:numPr>
      </w:pPr>
      <w:r>
        <w:t xml:space="preserve">Assists nursing and/or provider staff with diagnostic or therapeutic procedures including positioning holding, and comforting patients</w:t>
      </w:r>
    </w:p>
    <w:p>
      <w:pPr>
        <w:pStyle w:val="Compact"/>
        <w:numPr>
          <w:numId w:val="1001"/>
          <w:ilvl w:val="0"/>
        </w:numPr>
      </w:pPr>
      <w:r>
        <w:t xml:space="preserve">Assists supervisor with the generation of reports, correspondence, and for the Department on a daily basis</w:t>
      </w:r>
    </w:p>
    <w:p>
      <w:pPr>
        <w:pStyle w:val="Compact"/>
        <w:numPr>
          <w:numId w:val="1001"/>
          <w:ilvl w:val="0"/>
        </w:numPr>
      </w:pPr>
      <w:r>
        <w:t xml:space="preserve">Writes, edits, and proofreads documents -Daily interaction with a diverse public</w:t>
      </w:r>
    </w:p>
    <w:p>
      <w:pPr>
        <w:pStyle w:val="Compact"/>
        <w:numPr>
          <w:numId w:val="1001"/>
          <w:ilvl w:val="0"/>
        </w:numPr>
      </w:pPr>
      <w:r>
        <w:t xml:space="preserve">Assists with the collection of data in association with the aforementioned reports/proposals, any correspondence (i.e., letters and memorandums) indicating the transmittal of completed reports/proposals and associated forms and documents</w:t>
      </w:r>
    </w:p>
    <w:p>
      <w:pPr>
        <w:pStyle w:val="Compact"/>
        <w:numPr>
          <w:numId w:val="1001"/>
          <w:ilvl w:val="0"/>
        </w:numPr>
      </w:pPr>
      <w:r>
        <w:t xml:space="preserve">Answering telephone and directing calls as required</w:t>
      </w:r>
    </w:p>
    <w:p>
      <w:pPr>
        <w:pStyle w:val="Compact"/>
        <w:numPr>
          <w:numId w:val="1001"/>
          <w:ilvl w:val="0"/>
        </w:numPr>
      </w:pPr>
      <w:r>
        <w:t xml:space="preserve">Provide excellent customer service to students, faculty, administrators, staff, community supporters, alumni, and others in a prompt, professional, ethical and courteous manner in person, by phone, and/or written communication</w:t>
      </w:r>
    </w:p>
    <w:p>
      <w:pPr>
        <w:pStyle w:val="Compact"/>
        <w:numPr>
          <w:numId w:val="1001"/>
          <w:ilvl w:val="0"/>
        </w:numPr>
      </w:pPr>
      <w:r>
        <w:t xml:space="preserve">Prepare correspondence for student internship assignments</w:t>
      </w:r>
    </w:p>
    <w:p>
      <w:pPr>
        <w:pStyle w:val="Compact"/>
        <w:numPr>
          <w:numId w:val="1001"/>
          <w:ilvl w:val="0"/>
        </w:numPr>
      </w:pPr>
      <w:r>
        <w:t xml:space="preserve">Assists with coordinating and evaluation of student workers</w:t>
      </w:r>
    </w:p>
    <w:p>
      <w:pPr>
        <w:pStyle w:val="Compact"/>
        <w:numPr>
          <w:numId w:val="1001"/>
          <w:ilvl w:val="0"/>
        </w:numPr>
      </w:pPr>
      <w:r>
        <w:t xml:space="preserve">Responsible for the collection of all required employment documents for new hires</w:t>
      </w:r>
    </w:p>
    <w:p>
      <w:pPr>
        <w:pStyle w:val="Heading2"/>
      </w:pPr>
      <w:bookmarkStart w:id="23" w:name="qualifications-for-support-assoc"/>
      <w:r>
        <w:t xml:space="preserve">Qualifications for support assoc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operate various hand and power tools and equipment</w:t>
      </w:r>
    </w:p>
    <w:p>
      <w:pPr>
        <w:pStyle w:val="Compact"/>
        <w:numPr>
          <w:numId w:val="1002"/>
          <w:ilvl w:val="0"/>
        </w:numPr>
      </w:pPr>
      <w:r>
        <w:t xml:space="preserve">Computer skills that demonstrate health care informatics competency in order to manage patient care, data outcomes, and current and emerging health care technology</w:t>
      </w:r>
    </w:p>
    <w:p>
      <w:pPr>
        <w:pStyle w:val="Compact"/>
        <w:numPr>
          <w:numId w:val="1002"/>
          <w:ilvl w:val="0"/>
        </w:numPr>
      </w:pPr>
      <w:r>
        <w:t xml:space="preserve">Assists in submitting required faculty/student hiring and payroll form</w:t>
      </w:r>
    </w:p>
    <w:p>
      <w:pPr>
        <w:pStyle w:val="Compact"/>
        <w:numPr>
          <w:numId w:val="1002"/>
          <w:ilvl w:val="0"/>
        </w:numPr>
      </w:pPr>
      <w:r>
        <w:t xml:space="preserve">Provides feedback to the chairperson as requested/required regarding necessary resources to complete designated work assignments</w:t>
      </w:r>
    </w:p>
    <w:p>
      <w:pPr>
        <w:pStyle w:val="Compact"/>
        <w:numPr>
          <w:numId w:val="1002"/>
          <w:ilvl w:val="0"/>
        </w:numPr>
      </w:pPr>
      <w:r>
        <w:t xml:space="preserve">Responsible for the coordination of departmental events such as graduation, lectures, alumni gatherings, recruitment activities</w:t>
      </w:r>
    </w:p>
    <w:p>
      <w:pPr>
        <w:pStyle w:val="Compact"/>
        <w:numPr>
          <w:numId w:val="1002"/>
          <w:ilvl w:val="0"/>
        </w:numPr>
      </w:pPr>
      <w:r>
        <w:t xml:space="preserve">Work with key stakeholders in coordinating departmental events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asso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asso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2021-10-28T13:31:55Z</dcterms:created>
  <dcterms:modified xsi:type="dcterms:W3CDTF">2021-10-28T13:31:55Z</dcterms:modified>
</cp:coreProperties>
</file>