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https://www.velvetjobs.com/job-descriptions/support-administrative</w:t>
        </w:r>
      </w:hyperlink>
    </w:p>
    <w:p>
      <w:pPr>
        <w:pStyle w:val="Heading1"/>
      </w:pPr>
      <w:bookmarkStart w:id="21" w:name="example-of-support-administrative-job-description"/>
      <w:r>
        <w:t xml:space="preserve">Example of Support, Administrative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support, administrative.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administrative"/>
      <w:r>
        <w:t xml:space="preserve">Responsibilities for support,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Production order maintenance</w:t>
      </w:r>
    </w:p>
    <w:p>
      <w:pPr>
        <w:pStyle w:val="Compact"/>
        <w:numPr>
          <w:numId w:val="1001"/>
          <w:ilvl w:val="0"/>
        </w:numPr>
      </w:pPr>
      <w:r>
        <w:t xml:space="preserve">Weekly report downloads</w:t>
      </w:r>
    </w:p>
    <w:p>
      <w:pPr>
        <w:pStyle w:val="Compact"/>
        <w:numPr>
          <w:numId w:val="1001"/>
          <w:ilvl w:val="0"/>
        </w:numPr>
      </w:pPr>
      <w:r>
        <w:t xml:space="preserve">Arrange travel, itineraries, meetings &amp; calendars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2 Associate Directors including but not limited to expense reports, assisting in email responses, appointment scheduling, travel planning, event planning, and managing special projects</w:t>
      </w:r>
    </w:p>
    <w:p>
      <w:pPr>
        <w:pStyle w:val="Compact"/>
        <w:numPr>
          <w:numId w:val="1001"/>
          <w:ilvl w:val="0"/>
        </w:numPr>
      </w:pPr>
      <w:r>
        <w:t xml:space="preserve">Calendar management - including the coordination of complex and multiple participant executive or customer meetings</w:t>
      </w:r>
    </w:p>
    <w:p>
      <w:pPr>
        <w:pStyle w:val="Compact"/>
        <w:numPr>
          <w:numId w:val="1001"/>
          <w:ilvl w:val="0"/>
        </w:numPr>
      </w:pPr>
      <w:r>
        <w:t xml:space="preserve">Assist with pre-meeting preparation &amp; post-meeting notes / prioritization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executive meeting briefings and presentations</w:t>
      </w:r>
    </w:p>
    <w:p>
      <w:pPr>
        <w:pStyle w:val="Compact"/>
        <w:numPr>
          <w:numId w:val="1001"/>
          <w:ilvl w:val="0"/>
        </w:numPr>
      </w:pPr>
      <w:r>
        <w:t xml:space="preserve">Communicate with internal and external parties including customer follow up and outreach</w:t>
      </w:r>
    </w:p>
    <w:p>
      <w:pPr>
        <w:pStyle w:val="Compact"/>
        <w:numPr>
          <w:numId w:val="1001"/>
          <w:ilvl w:val="0"/>
        </w:numPr>
      </w:pPr>
      <w:r>
        <w:t xml:space="preserve">Schedule and manage complicated domestic and international travel itineraries</w:t>
      </w:r>
    </w:p>
    <w:p>
      <w:pPr>
        <w:pStyle w:val="Compact"/>
        <w:numPr>
          <w:numId w:val="1001"/>
          <w:ilvl w:val="0"/>
        </w:numPr>
      </w:pPr>
      <w:r>
        <w:t xml:space="preserve">Quickly prioritize changing deadlines, and provide project management support</w:t>
      </w:r>
    </w:p>
    <w:p>
      <w:pPr>
        <w:pStyle w:val="Heading2"/>
      </w:pPr>
      <w:bookmarkStart w:id="23" w:name="qualifications-for-support-administrative"/>
      <w:r>
        <w:t xml:space="preserve">Qualifications for support,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level proficiency with MS Office software, including Word, Excel, PowerPoint and Outlook</w:t>
      </w:r>
    </w:p>
    <w:p>
      <w:pPr>
        <w:pStyle w:val="Compact"/>
        <w:numPr>
          <w:numId w:val="1002"/>
          <w:ilvl w:val="0"/>
        </w:numPr>
      </w:pPr>
      <w:r>
        <w:t xml:space="preserve">Must have ability to develop EXCEL spreadsheets and manipulate data to provide information for training briefs</w:t>
      </w:r>
    </w:p>
    <w:p>
      <w:pPr>
        <w:pStyle w:val="Compact"/>
        <w:numPr>
          <w:numId w:val="1002"/>
          <w:ilvl w:val="0"/>
        </w:numPr>
      </w:pPr>
      <w:r>
        <w:t xml:space="preserve">Must have active within the last 24 months DoD TS/SCI security clearance</w:t>
      </w:r>
    </w:p>
    <w:p>
      <w:pPr>
        <w:pStyle w:val="Compact"/>
        <w:numPr>
          <w:numId w:val="1002"/>
          <w:ilvl w:val="0"/>
        </w:numPr>
      </w:pPr>
      <w:r>
        <w:t xml:space="preserve">Must be willing to take CI Polygraph</w:t>
      </w:r>
    </w:p>
    <w:p>
      <w:pPr>
        <w:pStyle w:val="Compact"/>
        <w:numPr>
          <w:numId w:val="1002"/>
          <w:ilvl w:val="0"/>
        </w:numPr>
      </w:pPr>
      <w:r>
        <w:t xml:space="preserve">BA with 1 – 2 years foreign language training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the DoD foreign language program and DIA's role in that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2021-10-28T13:14:04Z</dcterms:created>
  <dcterms:modified xsi:type="dcterms:W3CDTF">2021-10-28T13:14:04Z</dcterms:modified>
</cp:coreProperties>
</file>