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https://www.velvetjobs.com/job-descriptions/supply-management-specialist</w:t>
        </w:r>
      </w:hyperlink>
    </w:p>
    <w:p>
      <w:pPr>
        <w:pStyle w:val="Heading1"/>
      </w:pPr>
      <w:bookmarkStart w:id="21" w:name="example-of-supply-management-specialist-job-description"/>
      <w:r>
        <w:t xml:space="preserve">Example of Supply Management Specialist Job Description</w:t>
      </w:r>
      <w:bookmarkEnd w:id="21"/>
    </w:p>
    <w:p>
      <w:pPr>
        <w:pStyle w:val="Compact"/>
      </w:pPr>
      <w:r>
        <w:t xml:space="preserve">Our growing company is looking for a supply management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ly-management-specialist"/>
      <w:r>
        <w:t xml:space="preserve">Responsibilities for supply management specialist</w:t>
      </w:r>
      <w:bookmarkEnd w:id="22"/>
    </w:p>
    <w:p>
      <w:pPr>
        <w:pStyle w:val="Compact"/>
        <w:numPr>
          <w:numId w:val="1001"/>
          <w:ilvl w:val="0"/>
        </w:numPr>
      </w:pPr>
      <w:r>
        <w:t xml:space="preserve">Provide guidance in the life cycle management (acquisition, logistics, and procurement) process by planning, directing and managing the operation of the organization and 12 subordinate commands</w:t>
      </w:r>
    </w:p>
    <w:p>
      <w:pPr>
        <w:pStyle w:val="Compact"/>
        <w:numPr>
          <w:numId w:val="1001"/>
          <w:ilvl w:val="0"/>
        </w:numPr>
      </w:pPr>
      <w:r>
        <w:t xml:space="preserve">Advise and make recommendations to higher echelons concerning changes to policies, plans, and concepts Standard Operating Procedures (SOPs) governing inventory, distribution, excess and inventory management</w:t>
      </w:r>
    </w:p>
    <w:p>
      <w:pPr>
        <w:pStyle w:val="Compact"/>
        <w:numPr>
          <w:numId w:val="1001"/>
          <w:ilvl w:val="0"/>
        </w:numPr>
      </w:pPr>
      <w:r>
        <w:t xml:space="preserve">Prepare reports of survey and recommendations for disposition</w:t>
      </w:r>
    </w:p>
    <w:p>
      <w:pPr>
        <w:pStyle w:val="Compact"/>
        <w:numPr>
          <w:numId w:val="1001"/>
          <w:ilvl w:val="0"/>
        </w:numPr>
      </w:pPr>
      <w:r>
        <w:t xml:space="preserve">Analyze, document, train and review all contracts and micro-purchases initiated within the Purchase Request Tracking Automated System (PRTAS)</w:t>
      </w:r>
    </w:p>
    <w:p>
      <w:pPr>
        <w:pStyle w:val="Compact"/>
        <w:numPr>
          <w:numId w:val="1001"/>
          <w:ilvl w:val="0"/>
        </w:numPr>
      </w:pPr>
      <w:r>
        <w:t xml:space="preserve">Serve as the Group Administrator (GAM) for the command Wide Area Work Flow (WAWF) system</w:t>
      </w:r>
    </w:p>
    <w:p>
      <w:pPr>
        <w:pStyle w:val="Compact"/>
        <w:numPr>
          <w:numId w:val="1001"/>
          <w:ilvl w:val="0"/>
        </w:numPr>
      </w:pPr>
      <w:r>
        <w:t xml:space="preserve">Maintain the computerized property book, document and register through the use of the Defense Medical Logistics Standard Support (DMLSS) system</w:t>
      </w:r>
    </w:p>
    <w:p>
      <w:pPr>
        <w:pStyle w:val="Compact"/>
        <w:numPr>
          <w:numId w:val="1001"/>
          <w:ilvl w:val="0"/>
        </w:numPr>
      </w:pPr>
      <w:r>
        <w:t xml:space="preserve">Use manual property accounting procedures in coordination with the Army Regulation, Department of Defense and Federal Acquisition Regulations</w:t>
      </w:r>
    </w:p>
    <w:p>
      <w:pPr>
        <w:pStyle w:val="Compact"/>
        <w:numPr>
          <w:numId w:val="1001"/>
          <w:ilvl w:val="0"/>
        </w:numPr>
      </w:pPr>
      <w:r>
        <w:t xml:space="preserve">Organize files, records, receipt and issue documents</w:t>
      </w:r>
    </w:p>
    <w:p>
      <w:pPr>
        <w:pStyle w:val="Compact"/>
        <w:numPr>
          <w:numId w:val="1001"/>
          <w:ilvl w:val="0"/>
        </w:numPr>
      </w:pPr>
      <w:r>
        <w:t xml:space="preserve">Evaluate equipment loan requirements in support of special projects and monitor temporary loan accountability programs</w:t>
      </w:r>
    </w:p>
    <w:p>
      <w:pPr>
        <w:pStyle w:val="Compact"/>
        <w:numPr>
          <w:numId w:val="1001"/>
          <w:ilvl w:val="0"/>
        </w:numPr>
      </w:pPr>
      <w:r>
        <w:t xml:space="preserve">Administer the Financial Liability Investigation of Property Loss program</w:t>
      </w:r>
    </w:p>
    <w:p>
      <w:pPr>
        <w:pStyle w:val="Heading2"/>
      </w:pPr>
      <w:bookmarkStart w:id="23" w:name="qualifications-for-supply-management-specialist"/>
      <w:r>
        <w:t xml:space="preserve">Qualifications for supply management specialist</w:t>
      </w:r>
      <w:bookmarkEnd w:id="23"/>
    </w:p>
    <w:p>
      <w:pPr>
        <w:pStyle w:val="Compact"/>
        <w:numPr>
          <w:numId w:val="1002"/>
          <w:ilvl w:val="0"/>
        </w:numPr>
      </w:pPr>
      <w:r>
        <w:t xml:space="preserve">NGIL Form 73 (Required &amp; Complete)- see How to Apply, Required Documents</w:t>
      </w:r>
    </w:p>
    <w:p>
      <w:pPr>
        <w:pStyle w:val="Compact"/>
        <w:numPr>
          <w:numId w:val="1002"/>
          <w:ilvl w:val="0"/>
        </w:numPr>
      </w:pPr>
      <w:r>
        <w:t xml:space="preserve">Position is subject to rotating/night shifts, some weekend work</w:t>
      </w:r>
    </w:p>
    <w:p>
      <w:pPr>
        <w:pStyle w:val="Compact"/>
        <w:numPr>
          <w:numId w:val="1002"/>
          <w:ilvl w:val="0"/>
        </w:numPr>
      </w:pPr>
      <w:r>
        <w:t xml:space="preserve">At least one year of experience in a Supply Management role preferably in negotiating with Suppliers</w:t>
      </w:r>
    </w:p>
    <w:p>
      <w:pPr>
        <w:pStyle w:val="Compact"/>
        <w:numPr>
          <w:numId w:val="1002"/>
          <w:ilvl w:val="0"/>
        </w:numPr>
      </w:pPr>
      <w:r>
        <w:t xml:space="preserve">Ideal candidates will have a Bachelors in a Supply Management or related field</w:t>
      </w:r>
    </w:p>
    <w:p>
      <w:pPr>
        <w:pStyle w:val="Compact"/>
        <w:numPr>
          <w:numId w:val="1002"/>
          <w:ilvl w:val="0"/>
        </w:numPr>
      </w:pPr>
      <w:r>
        <w:t xml:space="preserve">Candidates must have experience with ERP</w:t>
      </w:r>
    </w:p>
    <w:p>
      <w:pPr>
        <w:pStyle w:val="Compact"/>
        <w:numPr>
          <w:numId w:val="1002"/>
          <w:ilvl w:val="0"/>
        </w:numPr>
      </w:pPr>
      <w:r>
        <w:t xml:space="preserve">Must be well organized, have excellent written and verbal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2021-10-28T18:35:13Z</dcterms:created>
  <dcterms:modified xsi:type="dcterms:W3CDTF">2021-10-28T18:35:13Z</dcterms:modified>
</cp:coreProperties>
</file>