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https://www.velvetjobs.com/job-descriptions/supply-chain-planning-anlyst</w:t>
        </w:r>
      </w:hyperlink>
    </w:p>
    <w:p>
      <w:pPr>
        <w:pStyle w:val="Heading1"/>
      </w:pPr>
      <w:bookmarkStart w:id="21" w:name="example-of-supply-chain-planning-anlyst-job-description"/>
      <w:r>
        <w:t xml:space="preserve">Example of Supply Chain Planning Anlyst Job Description</w:t>
      </w:r>
      <w:bookmarkEnd w:id="21"/>
    </w:p>
    <w:p>
      <w:pPr>
        <w:pStyle w:val="Compact"/>
      </w:pPr>
      <w:r>
        <w:t xml:space="preserve">Our innovative and growing company is hiring for a supply chain planning anlyst. To join our growing team, please review the list of responsibilities and qualifications.</w:t>
      </w:r>
    </w:p>
    <w:p>
      <w:pPr>
        <w:pStyle w:val="Heading2"/>
      </w:pPr>
      <w:bookmarkStart w:id="22" w:name="responsibilities-for-supply-chain-planning-anlyst"/>
      <w:r>
        <w:t xml:space="preserve">Responsibilities for supply chain planning anlyst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input on program proposals including developing sourcing strategies, cost reduction opportunities, and risk mitigation plans</w:t>
      </w:r>
    </w:p>
    <w:p>
      <w:pPr>
        <w:pStyle w:val="Compact"/>
        <w:numPr>
          <w:numId w:val="1001"/>
          <w:ilvl w:val="0"/>
        </w:numPr>
      </w:pPr>
      <w:r>
        <w:t xml:space="preserve">Implementing program-specific objectives and Sector level objectives within the supply base</w:t>
      </w:r>
    </w:p>
    <w:p>
      <w:pPr>
        <w:pStyle w:val="Compact"/>
        <w:numPr>
          <w:numId w:val="1001"/>
          <w:ilvl w:val="0"/>
        </w:numPr>
      </w:pPr>
      <w:r>
        <w:t xml:space="preserve">Work with Procurement and Subcontracts to ensure supplier's compliance to contractual flowdowns, terms and conditions, contractual requirements, specifications and drawings</w:t>
      </w:r>
    </w:p>
    <w:p>
      <w:pPr>
        <w:pStyle w:val="Compact"/>
        <w:numPr>
          <w:numId w:val="1001"/>
          <w:ilvl w:val="0"/>
        </w:numPr>
      </w:pPr>
      <w:r>
        <w:t xml:space="preserve">Review RFP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Cost Strategies (for BOM’s)</w:t>
      </w:r>
    </w:p>
    <w:p>
      <w:pPr>
        <w:pStyle w:val="Compact"/>
        <w:numPr>
          <w:numId w:val="1001"/>
          <w:ilvl w:val="0"/>
        </w:numPr>
      </w:pPr>
      <w:r>
        <w:t xml:space="preserve">Populate/develop the Request for Quote (RFQ) tool supporting the Bill of Material (BOM)</w:t>
      </w:r>
    </w:p>
    <w:p>
      <w:pPr>
        <w:pStyle w:val="Compact"/>
        <w:numPr>
          <w:numId w:val="1001"/>
          <w:ilvl w:val="0"/>
        </w:numPr>
      </w:pPr>
      <w:r>
        <w:t xml:space="preserve">Solicit, receive, analyze vendor quotes and recommend/select suppliers</w:t>
      </w:r>
    </w:p>
    <w:p>
      <w:pPr>
        <w:pStyle w:val="Compact"/>
        <w:numPr>
          <w:numId w:val="1001"/>
          <w:ilvl w:val="0"/>
        </w:numPr>
      </w:pPr>
      <w:r>
        <w:t xml:space="preserve">Attend and brief BOM content at various levels of proposal reviews</w:t>
      </w:r>
    </w:p>
    <w:p>
      <w:pPr>
        <w:pStyle w:val="Compact"/>
        <w:numPr>
          <w:numId w:val="1001"/>
          <w:ilvl w:val="0"/>
        </w:numPr>
      </w:pPr>
      <w:r>
        <w:t xml:space="preserve">Collect, research and validate purchase order historical data and engineer estimates</w:t>
      </w:r>
    </w:p>
    <w:p>
      <w:pPr>
        <w:pStyle w:val="Compact"/>
        <w:numPr>
          <w:numId w:val="1001"/>
          <w:ilvl w:val="0"/>
        </w:numPr>
      </w:pPr>
      <w:r>
        <w:t xml:space="preserve">Provide general guidance, reviews of work products, and support to co-workers</w:t>
      </w:r>
    </w:p>
    <w:p>
      <w:pPr>
        <w:pStyle w:val="Heading2"/>
      </w:pPr>
      <w:bookmarkStart w:id="23" w:name="qualifications-for-supply-chain-planning-anlyst"/>
      <w:r>
        <w:t xml:space="preserve">Qualifications for supply chain planning anlyst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developing/managing small businesses</w:t>
      </w:r>
    </w:p>
    <w:p>
      <w:pPr>
        <w:pStyle w:val="Compact"/>
        <w:numPr>
          <w:numId w:val="1002"/>
          <w:ilvl w:val="0"/>
        </w:numPr>
      </w:pPr>
      <w:r>
        <w:t xml:space="preserve">6+ yrs of supply chain, finance, procurement, contracts and/or business management</w:t>
      </w:r>
    </w:p>
    <w:p>
      <w:pPr>
        <w:pStyle w:val="Compact"/>
        <w:numPr>
          <w:numId w:val="1002"/>
          <w:ilvl w:val="0"/>
        </w:numPr>
      </w:pPr>
      <w:r>
        <w:t xml:space="preserve">Communicate on a regular basis supplier performance metrics (quality, cost, schedule, technical)</w:t>
      </w:r>
    </w:p>
    <w:p>
      <w:pPr>
        <w:pStyle w:val="Compact"/>
        <w:numPr>
          <w:numId w:val="1002"/>
          <w:ilvl w:val="0"/>
        </w:numPr>
      </w:pPr>
      <w:r>
        <w:t xml:space="preserve">Technical experience in Mechanical products and processes such as brazing, welding, casting, forging, laminated busbars, milling, turning, EDM</w:t>
      </w:r>
    </w:p>
    <w:p>
      <w:pPr>
        <w:pStyle w:val="Compact"/>
        <w:numPr>
          <w:numId w:val="1002"/>
          <w:ilvl w:val="0"/>
        </w:numPr>
      </w:pPr>
      <w:r>
        <w:t xml:space="preserve">Basic qualification for an SCPA 2 is a Bachelors' degree in a business or technical related discipline and minimum 3 years experience or Masters’ with minimum 1 year experience</w:t>
      </w:r>
    </w:p>
    <w:p>
      <w:pPr>
        <w:pStyle w:val="Compact"/>
        <w:numPr>
          <w:numId w:val="1002"/>
          <w:ilvl w:val="0"/>
        </w:numPr>
      </w:pPr>
      <w:r>
        <w:t xml:space="preserve">Professional experience in a regulated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lanning-an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lanning-an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2021-10-28T13:05:32Z</dcterms:created>
  <dcterms:modified xsi:type="dcterms:W3CDTF">2021-10-28T13:05:32Z</dcterms:modified>
</cp:coreProperties>
</file>