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https://www.velvetjobs.com/job-descriptions/supplier-specialist</w:t>
        </w:r>
      </w:hyperlink>
    </w:p>
    <w:p>
      <w:pPr>
        <w:pStyle w:val="Heading1"/>
      </w:pPr>
      <w:bookmarkStart w:id="21" w:name="example-of-supplier-specialist-job-description"/>
      <w:r>
        <w:t xml:space="preserve">Example of Supplier Specialist Job Description</w:t>
      </w:r>
      <w:bookmarkEnd w:id="21"/>
    </w:p>
    <w:p>
      <w:pPr>
        <w:pStyle w:val="Compact"/>
      </w:pPr>
      <w:r>
        <w:t xml:space="preserve">Our company is growing rapidly and is hiring for a supplier specialist. To join our growing team, please review the list of responsibilities and qualifications.</w:t>
      </w:r>
    </w:p>
    <w:p>
      <w:pPr>
        <w:pStyle w:val="Heading2"/>
      </w:pPr>
      <w:bookmarkStart w:id="22" w:name="responsibilities-for-supplier-specialist"/>
      <w:r>
        <w:t xml:space="preserve">Responsibilities for supplier specialist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Monitor and promote good business habits</w:t>
      </w:r>
    </w:p>
    <w:p>
      <w:pPr>
        <w:pStyle w:val="Compact"/>
        <w:numPr>
          <w:numId w:val="1001"/>
          <w:ilvl w:val="0"/>
        </w:numPr>
      </w:pPr>
      <w:r>
        <w:t xml:space="preserve">Provide clear and thorough training to our new suppliers</w:t>
      </w:r>
    </w:p>
    <w:p>
      <w:pPr>
        <w:pStyle w:val="Compact"/>
        <w:numPr>
          <w:numId w:val="1001"/>
          <w:ilvl w:val="0"/>
        </w:numPr>
      </w:pPr>
      <w:r>
        <w:t xml:space="preserve">Have the ability to clearly and patiently train suppliers of varying skill/proficiency levels</w:t>
      </w:r>
    </w:p>
    <w:p>
      <w:pPr>
        <w:pStyle w:val="Compact"/>
        <w:numPr>
          <w:numId w:val="1001"/>
          <w:ilvl w:val="0"/>
        </w:numPr>
      </w:pPr>
      <w:r>
        <w:t xml:space="preserve">Identify areas of operational improvement/excellence</w:t>
      </w:r>
    </w:p>
    <w:p>
      <w:pPr>
        <w:pStyle w:val="Compact"/>
        <w:numPr>
          <w:numId w:val="1001"/>
          <w:ilvl w:val="0"/>
        </w:numPr>
      </w:pPr>
      <w:r>
        <w:t xml:space="preserve">Cross departmental support of Supply Chain initiatives</w:t>
      </w:r>
    </w:p>
    <w:p>
      <w:pPr>
        <w:pStyle w:val="Compact"/>
        <w:numPr>
          <w:numId w:val="1001"/>
          <w:ilvl w:val="0"/>
        </w:numPr>
      </w:pPr>
      <w:r>
        <w:t xml:space="preserve">Maintain and better your knowledge by attending new and refresher trainings</w:t>
      </w:r>
    </w:p>
    <w:p>
      <w:pPr>
        <w:pStyle w:val="Compact"/>
        <w:numPr>
          <w:numId w:val="1001"/>
          <w:ilvl w:val="0"/>
        </w:numPr>
      </w:pPr>
      <w:r>
        <w:t xml:space="preserve">Reach out to partners regarding new initiatives, partner programs and Marketing Promotions</w:t>
      </w:r>
    </w:p>
    <w:p>
      <w:pPr>
        <w:pStyle w:val="Compact"/>
        <w:numPr>
          <w:numId w:val="1001"/>
          <w:ilvl w:val="0"/>
        </w:numPr>
      </w:pPr>
      <w:r>
        <w:t xml:space="preserve">Collaborate with Product Care and Merchandising to ensure SKU's move onsite with accurate data as quickly as possible</w:t>
      </w:r>
    </w:p>
    <w:p>
      <w:pPr>
        <w:pStyle w:val="Compact"/>
        <w:numPr>
          <w:numId w:val="1001"/>
          <w:ilvl w:val="0"/>
        </w:numPr>
      </w:pPr>
      <w:r>
        <w:t xml:space="preserve">Work with Transportation Care, Merchandising and the supplier to ensure the supplier is fully setup with their shipping accounts</w:t>
      </w:r>
    </w:p>
    <w:p>
      <w:pPr>
        <w:pStyle w:val="Compact"/>
        <w:numPr>
          <w:numId w:val="1001"/>
          <w:ilvl w:val="0"/>
        </w:numPr>
      </w:pPr>
      <w:r>
        <w:t xml:space="preserve">Create, update and edit internal team training guides as systems change to provide accurate training details</w:t>
      </w:r>
    </w:p>
    <w:p>
      <w:pPr>
        <w:pStyle w:val="Heading2"/>
      </w:pPr>
      <w:bookmarkStart w:id="23" w:name="qualifications-for-supplier-specialist"/>
      <w:r>
        <w:t xml:space="preserve">Qualifications for supplier specialist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Ability to influence stakeholders across a range of levels and organizations</w:t>
      </w:r>
    </w:p>
    <w:p>
      <w:pPr>
        <w:pStyle w:val="Compact"/>
        <w:numPr>
          <w:numId w:val="1002"/>
          <w:ilvl w:val="0"/>
        </w:numPr>
      </w:pPr>
      <w:r>
        <w:t xml:space="preserve">Strong experience in data analytics &amp; knowledge of supply base market analysis</w:t>
      </w:r>
    </w:p>
    <w:p>
      <w:pPr>
        <w:pStyle w:val="Compact"/>
        <w:numPr>
          <w:numId w:val="1002"/>
          <w:ilvl w:val="0"/>
        </w:numPr>
      </w:pPr>
      <w:r>
        <w:t xml:space="preserve">Ecommerce Industry knowledge</w:t>
      </w:r>
    </w:p>
    <w:p>
      <w:pPr>
        <w:pStyle w:val="Compact"/>
        <w:numPr>
          <w:numId w:val="1002"/>
          <w:ilvl w:val="0"/>
        </w:numPr>
      </w:pPr>
      <w:r>
        <w:t xml:space="preserve">Bachelor's Degree and/or experience equivalent to Bachelor's Degree</w:t>
      </w:r>
    </w:p>
    <w:p>
      <w:pPr>
        <w:pStyle w:val="Compact"/>
        <w:numPr>
          <w:numId w:val="1002"/>
          <w:ilvl w:val="0"/>
        </w:numPr>
      </w:pPr>
      <w:r>
        <w:t xml:space="preserve">Work with cross-functional team members to collect social, environmental, and product traceability information from the supply base</w:t>
      </w:r>
    </w:p>
    <w:p>
      <w:pPr>
        <w:pStyle w:val="Compact"/>
        <w:numPr>
          <w:numId w:val="1002"/>
          <w:ilvl w:val="0"/>
        </w:numPr>
      </w:pPr>
      <w:r>
        <w:t xml:space="preserve">Help identify and assess potential areas of risk and non-compliance within supply base and assist in developing collaborative solutions that improve supplier performance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upplier-speciali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upplier-speciali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2021-10-28T13:02:05Z</dcterms:created>
  <dcterms:modified xsi:type="dcterms:W3CDTF">2021-10-28T13:02:05Z</dcterms:modified>
</cp:coreProperties>
</file>