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https://www.velvetjobs.com/job-descriptions/supervisor-security</w:t>
        </w:r>
      </w:hyperlink>
    </w:p>
    <w:p>
      <w:pPr>
        <w:pStyle w:val="Heading1"/>
      </w:pPr>
      <w:bookmarkStart w:id="21" w:name="example-of-supervisor-security-job-description"/>
      <w:r>
        <w:t xml:space="preserve">Example of Supervisor Security Job Description</w:t>
      </w:r>
      <w:bookmarkEnd w:id="21"/>
    </w:p>
    <w:p>
      <w:pPr>
        <w:pStyle w:val="Compact"/>
      </w:pPr>
      <w:r>
        <w:t xml:space="preserve">Our company is looking for a supervisor security.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ervisor-security"/>
      <w:r>
        <w:t xml:space="preserve">Responsibilities for supervisor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documentation for Key Control, Radio Control, and Audits for the park</w:t>
      </w:r>
    </w:p>
    <w:p>
      <w:pPr>
        <w:pStyle w:val="Compact"/>
        <w:numPr>
          <w:numId w:val="1001"/>
          <w:ilvl w:val="0"/>
        </w:numPr>
      </w:pPr>
      <w:r>
        <w:t xml:space="preserve">Provide Support to field leads as needed in a leadership capacity</w:t>
      </w:r>
    </w:p>
    <w:p>
      <w:pPr>
        <w:pStyle w:val="Compact"/>
        <w:numPr>
          <w:numId w:val="1001"/>
          <w:ilvl w:val="0"/>
        </w:numPr>
      </w:pPr>
      <w:r>
        <w:t xml:space="preserve">Support Administration by attending weekly staff meetings and assist in budget planning</w:t>
      </w:r>
    </w:p>
    <w:p>
      <w:pPr>
        <w:pStyle w:val="Compact"/>
        <w:numPr>
          <w:numId w:val="1001"/>
          <w:ilvl w:val="0"/>
        </w:numPr>
      </w:pPr>
      <w:r>
        <w:t xml:space="preserve">Cross Train and assist in other departments as assigned by senior management</w:t>
      </w:r>
    </w:p>
    <w:p>
      <w:pPr>
        <w:pStyle w:val="Compact"/>
        <w:numPr>
          <w:numId w:val="1001"/>
          <w:ilvl w:val="0"/>
        </w:numPr>
      </w:pPr>
      <w:r>
        <w:t xml:space="preserve">Maintain a professional appearance at all times, adhering to departmental grooming standards, in full uniform</w:t>
      </w:r>
    </w:p>
    <w:p>
      <w:pPr>
        <w:pStyle w:val="Compact"/>
        <w:numPr>
          <w:numId w:val="1001"/>
          <w:ilvl w:val="0"/>
        </w:numPr>
      </w:pPr>
      <w:r>
        <w:t xml:space="preserve">Practice professionalism in every situation with co-workers, residents and management, treating each person with respect and integrity</w:t>
      </w:r>
    </w:p>
    <w:p>
      <w:pPr>
        <w:pStyle w:val="Compact"/>
        <w:numPr>
          <w:numId w:val="1001"/>
          <w:ilvl w:val="0"/>
        </w:numPr>
      </w:pPr>
      <w:r>
        <w:t xml:space="preserve">Monitors and controls access to the property</w:t>
      </w:r>
    </w:p>
    <w:p>
      <w:pPr>
        <w:pStyle w:val="Compact"/>
        <w:numPr>
          <w:numId w:val="1001"/>
          <w:ilvl w:val="0"/>
        </w:numPr>
      </w:pPr>
      <w:r>
        <w:t xml:space="preserve">Maintains a safe and secure environment throughout the property</w:t>
      </w:r>
    </w:p>
    <w:p>
      <w:pPr>
        <w:pStyle w:val="Compact"/>
        <w:numPr>
          <w:numId w:val="1001"/>
          <w:ilvl w:val="0"/>
        </w:numPr>
      </w:pPr>
      <w:r>
        <w:t xml:space="preserve">Works shifts that are subject to change based on property and supervisorial needs of the association</w:t>
      </w:r>
    </w:p>
    <w:p>
      <w:pPr>
        <w:pStyle w:val="Compact"/>
        <w:numPr>
          <w:numId w:val="1001"/>
          <w:ilvl w:val="0"/>
        </w:numPr>
      </w:pPr>
      <w:r>
        <w:t xml:space="preserve">Maintain all safety and equipment standards</w:t>
      </w:r>
    </w:p>
    <w:p>
      <w:pPr>
        <w:pStyle w:val="Heading2"/>
      </w:pPr>
      <w:bookmarkStart w:id="23" w:name="qualifications-for-supervisor-security"/>
      <w:r>
        <w:t xml:space="preserve">Qualifications for supervisor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Physically mobile with reasonable accommodations, including the ability to push, pull, carry and lift up to 35lbs., and the ability to push , pull, reach, bend, twist, stoop, stack, crouch, kneel and balance when performing job related duties in varying work areas, such as confined spaces</w:t>
      </w:r>
    </w:p>
    <w:p>
      <w:pPr>
        <w:pStyle w:val="Compact"/>
        <w:numPr>
          <w:numId w:val="1002"/>
          <w:ilvl w:val="0"/>
        </w:numPr>
      </w:pPr>
      <w:r>
        <w:t xml:space="preserve">Must obtain a First Aid/AED certification</w:t>
      </w:r>
    </w:p>
    <w:p>
      <w:pPr>
        <w:pStyle w:val="Compact"/>
        <w:numPr>
          <w:numId w:val="1002"/>
          <w:ilvl w:val="0"/>
        </w:numPr>
      </w:pPr>
      <w:r>
        <w:t xml:space="preserve">At least 21 years of age and a U</w:t>
      </w:r>
    </w:p>
    <w:p>
      <w:pPr>
        <w:pStyle w:val="Compact"/>
        <w:numPr>
          <w:numId w:val="1002"/>
          <w:ilvl w:val="0"/>
        </w:numPr>
      </w:pPr>
      <w:r>
        <w:t xml:space="preserve">Must possess or be able to obtain and maintain DCJS Campus Security Officer Certification, VCIN Operator Certification, basic first aid, CPR/AED and Bloodborne Pathogen Certification</w:t>
      </w:r>
    </w:p>
    <w:p>
      <w:pPr>
        <w:pStyle w:val="Compact"/>
        <w:numPr>
          <w:numId w:val="1002"/>
          <w:ilvl w:val="0"/>
        </w:numPr>
      </w:pPr>
      <w:r>
        <w:t xml:space="preserve">Ability to use fair and reasonable judgment in decision making</w:t>
      </w:r>
    </w:p>
    <w:p>
      <w:pPr>
        <w:pStyle w:val="Compact"/>
        <w:numPr>
          <w:numId w:val="1002"/>
          <w:ilvl w:val="0"/>
        </w:numPr>
      </w:pPr>
      <w:r>
        <w:t xml:space="preserve">Lead, motivate and organize the security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2021-10-28T18:35:46Z</dcterms:created>
  <dcterms:modified xsi:type="dcterms:W3CDTF">2021-10-28T18:35:46Z</dcterms:modified>
</cp:coreProperties>
</file>