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https://www.velvetjobs.com/job-descriptions/supervisor-security</w:t>
        </w:r>
      </w:hyperlink>
    </w:p>
    <w:p>
      <w:pPr>
        <w:pStyle w:val="Heading1"/>
      </w:pPr>
      <w:bookmarkStart w:id="21" w:name="example-of-supervisor-security-job-description"/>
      <w:r>
        <w:t xml:space="preserve">Example of Supervisor Security Job Description</w:t>
      </w:r>
      <w:bookmarkEnd w:id="21"/>
    </w:p>
    <w:p>
      <w:pPr>
        <w:pStyle w:val="Compact"/>
      </w:pPr>
      <w:r>
        <w:t xml:space="preserve">Our company is growing rapidly and is looking for a supervisor security. To join our growing team, please review the list of responsibilities and qualifications.</w:t>
      </w:r>
    </w:p>
    <w:p>
      <w:pPr>
        <w:pStyle w:val="Heading2"/>
      </w:pPr>
      <w:bookmarkStart w:id="22" w:name="responsibilities-for-supervisor-security"/>
      <w:r>
        <w:t xml:space="preserve">Responsibilities for supervisor security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Support the implementation of Security policies and procedures across all areas of the site to enable the business to deliver high quality, safe and secure environments in which to work</w:t>
      </w:r>
    </w:p>
    <w:p>
      <w:pPr>
        <w:pStyle w:val="Compact"/>
        <w:numPr>
          <w:numId w:val="1001"/>
          <w:ilvl w:val="0"/>
        </w:numPr>
      </w:pPr>
      <w:r>
        <w:t xml:space="preserve">Ensure all security staff within the team are informed/trained in company policies and procedures, relevant health and safety</w:t>
      </w:r>
    </w:p>
    <w:p>
      <w:pPr>
        <w:pStyle w:val="Compact"/>
        <w:numPr>
          <w:numId w:val="1001"/>
          <w:ilvl w:val="0"/>
        </w:numPr>
      </w:pPr>
      <w:r>
        <w:t xml:space="preserve">Conduct regular training for all contracted security officers to ensure that they are all fully competent with processes and procedures</w:t>
      </w:r>
    </w:p>
    <w:p>
      <w:pPr>
        <w:pStyle w:val="Compact"/>
        <w:numPr>
          <w:numId w:val="1001"/>
          <w:ilvl w:val="0"/>
        </w:numPr>
      </w:pPr>
      <w:r>
        <w:t xml:space="preserve">Monitor security systems such as CCTV, access control and intruder alarm</w:t>
      </w:r>
    </w:p>
    <w:p>
      <w:pPr>
        <w:pStyle w:val="Compact"/>
        <w:numPr>
          <w:numId w:val="1001"/>
          <w:ilvl w:val="0"/>
        </w:numPr>
      </w:pPr>
      <w:r>
        <w:t xml:space="preserve">Chairperson of the Health and Safety Committee</w:t>
      </w:r>
    </w:p>
    <w:p>
      <w:pPr>
        <w:pStyle w:val="Compact"/>
        <w:numPr>
          <w:numId w:val="1001"/>
          <w:ilvl w:val="0"/>
        </w:numPr>
      </w:pPr>
      <w:r>
        <w:t xml:space="preserve">Supervise and coordinate the delivery of quality services on a specific shift at an assigned customer</w:t>
      </w:r>
    </w:p>
    <w:p>
      <w:pPr>
        <w:pStyle w:val="Compact"/>
        <w:numPr>
          <w:numId w:val="1001"/>
          <w:ilvl w:val="0"/>
        </w:numPr>
      </w:pPr>
      <w:r>
        <w:t xml:space="preserve">Supervise staff on assigned shift, providing coaching, recognition and discipline within approved empowerment range</w:t>
      </w:r>
    </w:p>
    <w:p>
      <w:pPr>
        <w:pStyle w:val="Compact"/>
        <w:numPr>
          <w:numId w:val="1001"/>
          <w:ilvl w:val="0"/>
        </w:numPr>
      </w:pPr>
      <w:r>
        <w:t xml:space="preserve">Have the opportunity to interact directly with individuals in all positions including physicians, staff, patients, visitors, administrators and volunteers and Property Management</w:t>
      </w:r>
    </w:p>
    <w:p>
      <w:pPr>
        <w:pStyle w:val="Compact"/>
        <w:numPr>
          <w:numId w:val="1001"/>
          <w:ilvl w:val="0"/>
        </w:numPr>
      </w:pPr>
      <w:r>
        <w:t xml:space="preserve">Investigate reports of potential criminal conduct against visitors, staff, and property</w:t>
      </w:r>
    </w:p>
    <w:p>
      <w:pPr>
        <w:pStyle w:val="Compact"/>
        <w:numPr>
          <w:numId w:val="1001"/>
          <w:ilvl w:val="0"/>
        </w:numPr>
      </w:pPr>
      <w:r>
        <w:t xml:space="preserve">Participate in day-to-day operations of the venue</w:t>
      </w:r>
    </w:p>
    <w:p>
      <w:pPr>
        <w:pStyle w:val="Heading2"/>
      </w:pPr>
      <w:bookmarkStart w:id="23" w:name="qualifications-for-supervisor-security"/>
      <w:r>
        <w:t xml:space="preserve">Qualifications for supervisor security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Demonstrates appropriate self confidence in the workplace</w:t>
      </w:r>
    </w:p>
    <w:p>
      <w:pPr>
        <w:pStyle w:val="Compact"/>
        <w:numPr>
          <w:numId w:val="1002"/>
          <w:ilvl w:val="0"/>
        </w:numPr>
      </w:pPr>
      <w:r>
        <w:t xml:space="preserve">Responsible with the willingness to overtake ownership</w:t>
      </w:r>
    </w:p>
    <w:p>
      <w:pPr>
        <w:pStyle w:val="Compact"/>
        <w:numPr>
          <w:numId w:val="1002"/>
          <w:ilvl w:val="0"/>
        </w:numPr>
      </w:pPr>
      <w:r>
        <w:t xml:space="preserve">Accepts challenges</w:t>
      </w:r>
    </w:p>
    <w:p>
      <w:pPr>
        <w:pStyle w:val="Compact"/>
        <w:numPr>
          <w:numId w:val="1002"/>
          <w:ilvl w:val="0"/>
        </w:numPr>
      </w:pPr>
      <w:r>
        <w:t xml:space="preserve">Must have high reasoning skills including the ability to solve practical problems and deal with a variety of situations</w:t>
      </w:r>
    </w:p>
    <w:p>
      <w:pPr>
        <w:pStyle w:val="Compact"/>
        <w:numPr>
          <w:numId w:val="1002"/>
          <w:ilvl w:val="0"/>
        </w:numPr>
      </w:pPr>
      <w:r>
        <w:t xml:space="preserve">Minimum of 2 years’ experience in the security field, preferably in a corporate campus environment</w:t>
      </w:r>
    </w:p>
    <w:p>
      <w:pPr>
        <w:pStyle w:val="Compact"/>
        <w:numPr>
          <w:numId w:val="1002"/>
          <w:ilvl w:val="0"/>
        </w:numPr>
      </w:pPr>
      <w:r>
        <w:t xml:space="preserve">Must be able to establish and maintain effective working relationships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upervisor-security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upervisor-security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2021-10-28T13:12:36Z</dcterms:created>
  <dcterms:modified xsi:type="dcterms:W3CDTF">2021-10-28T13:12:36Z</dcterms:modified>
</cp:coreProperties>
</file>