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https://www.velvetjobs.com/job-descriptions/supervisor-operations</w:t>
        </w:r>
      </w:hyperlink>
    </w:p>
    <w:p>
      <w:pPr>
        <w:pStyle w:val="Heading1"/>
      </w:pPr>
      <w:bookmarkStart w:id="21" w:name="example-of-supervisor-operations-job-description"/>
      <w:r>
        <w:t xml:space="preserve">Example of Supervisor, Operations Job Description</w:t>
      </w:r>
      <w:bookmarkEnd w:id="21"/>
    </w:p>
    <w:p>
      <w:pPr>
        <w:pStyle w:val="Compact"/>
      </w:pPr>
      <w:r>
        <w:t xml:space="preserve">Our company is growing rapidly and is looking to fill the role of supervisor, operations.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upervisor-operations"/>
      <w:r>
        <w:t xml:space="preserve">Responsibilities for supervisor,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Is open to weekend work, if required</w:t>
      </w:r>
    </w:p>
    <w:p>
      <w:pPr>
        <w:pStyle w:val="Compact"/>
        <w:numPr>
          <w:numId w:val="1001"/>
          <w:ilvl w:val="0"/>
        </w:numPr>
      </w:pPr>
      <w:r>
        <w:t xml:space="preserve">Ensures compliance of all federal, state and company regulations</w:t>
      </w:r>
    </w:p>
    <w:p>
      <w:pPr>
        <w:pStyle w:val="Compact"/>
        <w:numPr>
          <w:numId w:val="1001"/>
          <w:ilvl w:val="0"/>
        </w:numPr>
      </w:pPr>
      <w:r>
        <w:t xml:space="preserve">Supervise and perform personnel-related matters for one Lead/Billing Accounting Specialist, eight Remittance Processors and five Data Control Clerks</w:t>
      </w:r>
    </w:p>
    <w:p>
      <w:pPr>
        <w:pStyle w:val="Compact"/>
        <w:numPr>
          <w:numId w:val="1001"/>
          <w:ilvl w:val="0"/>
        </w:numPr>
      </w:pPr>
      <w:r>
        <w:t xml:space="preserve">Manage and approve time off for staff in accordance with University and department policies while ensuring adequate coverage for the office with focus on high volume times (month/year end)</w:t>
      </w:r>
    </w:p>
    <w:p>
      <w:pPr>
        <w:pStyle w:val="Compact"/>
        <w:numPr>
          <w:numId w:val="1001"/>
          <w:ilvl w:val="0"/>
        </w:numPr>
      </w:pPr>
      <w:r>
        <w:t xml:space="preserve">Maintain time reporting and attendance records for staff</w:t>
      </w:r>
    </w:p>
    <w:p>
      <w:pPr>
        <w:pStyle w:val="Compact"/>
        <w:numPr>
          <w:numId w:val="1001"/>
          <w:ilvl w:val="0"/>
        </w:numPr>
      </w:pPr>
      <w:r>
        <w:t xml:space="preserve">Document and address disciplinary issues with employees</w:t>
      </w:r>
    </w:p>
    <w:p>
      <w:pPr>
        <w:pStyle w:val="Compact"/>
        <w:numPr>
          <w:numId w:val="1001"/>
          <w:ilvl w:val="0"/>
        </w:numPr>
      </w:pPr>
      <w:r>
        <w:t xml:space="preserve">Responsible for leading monthly team staff meetings and distributing meeting minutes</w:t>
      </w:r>
    </w:p>
    <w:p>
      <w:pPr>
        <w:pStyle w:val="Compact"/>
        <w:numPr>
          <w:numId w:val="1001"/>
          <w:ilvl w:val="0"/>
        </w:numPr>
      </w:pPr>
      <w:r>
        <w:t xml:space="preserve">Assist manager with action planning for Employee Survey results</w:t>
      </w:r>
    </w:p>
    <w:p>
      <w:pPr>
        <w:pStyle w:val="Compact"/>
        <w:numPr>
          <w:numId w:val="1001"/>
          <w:ilvl w:val="0"/>
        </w:numPr>
      </w:pPr>
      <w:r>
        <w:t xml:space="preserve">Meet with staff one-on-one on a scheduled basis and as needed for special circumstances/situations</w:t>
      </w:r>
    </w:p>
    <w:p>
      <w:pPr>
        <w:pStyle w:val="Compact"/>
        <w:numPr>
          <w:numId w:val="1001"/>
          <w:ilvl w:val="0"/>
        </w:numPr>
      </w:pPr>
      <w:r>
        <w:t xml:space="preserve">Interview and make recommendations for new hires</w:t>
      </w:r>
    </w:p>
    <w:p>
      <w:pPr>
        <w:pStyle w:val="Heading2"/>
      </w:pPr>
      <w:bookmarkStart w:id="23" w:name="qualifications-for-supervisor-operations"/>
      <w:r>
        <w:t xml:space="preserve">Qualifications for supervisor,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experience working within perishables industry in high-volume</w:t>
      </w:r>
    </w:p>
    <w:p>
      <w:pPr>
        <w:pStyle w:val="Compact"/>
        <w:numPr>
          <w:numId w:val="1002"/>
          <w:ilvl w:val="0"/>
        </w:numPr>
      </w:pPr>
      <w:r>
        <w:t xml:space="preserve">2+ years of supervisory experience preferably in transportation, and/or logistics services</w:t>
      </w:r>
    </w:p>
    <w:p>
      <w:pPr>
        <w:pStyle w:val="Compact"/>
        <w:numPr>
          <w:numId w:val="1002"/>
          <w:ilvl w:val="0"/>
        </w:numPr>
      </w:pPr>
      <w:r>
        <w:t xml:space="preserve">2+ years’ experience as an Operations Supervisor in a high-tech or manufacturing company</w:t>
      </w:r>
    </w:p>
    <w:p>
      <w:pPr>
        <w:pStyle w:val="Compact"/>
        <w:numPr>
          <w:numId w:val="1002"/>
          <w:ilvl w:val="0"/>
        </w:numPr>
      </w:pPr>
      <w:r>
        <w:t xml:space="preserve">5+ years of work experience in a materials supply or manufacturing environment working directly with hazardous materials</w:t>
      </w:r>
    </w:p>
    <w:p>
      <w:pPr>
        <w:pStyle w:val="Compact"/>
        <w:numPr>
          <w:numId w:val="1002"/>
          <w:ilvl w:val="0"/>
        </w:numPr>
      </w:pPr>
      <w:r>
        <w:t xml:space="preserve">Display aptitude for controlling abnormal situations and coordinating problem solving actions</w:t>
      </w:r>
    </w:p>
    <w:p>
      <w:pPr>
        <w:pStyle w:val="Compact"/>
        <w:numPr>
          <w:numId w:val="1002"/>
          <w:ilvl w:val="0"/>
        </w:numPr>
      </w:pPr>
      <w:r>
        <w:t xml:space="preserve">Work experience in a semiconductor, chemical or industrial gas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ervisor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ervisor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2021-10-28T18:33:52Z</dcterms:created>
  <dcterms:modified xsi:type="dcterms:W3CDTF">2021-10-28T18:33:52Z</dcterms:modified>
</cp:coreProperties>
</file>