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https://www.velvetjobs.com/job-descriptions/supervisor-design</w:t>
        </w:r>
      </w:hyperlink>
    </w:p>
    <w:p>
      <w:pPr>
        <w:pStyle w:val="Heading1"/>
      </w:pPr>
      <w:bookmarkStart w:id="21" w:name="example-of-supervisor-design-job-description"/>
      <w:r>
        <w:t xml:space="preserve">Example of Supervisor, Design Job Description</w:t>
      </w:r>
      <w:bookmarkEnd w:id="21"/>
    </w:p>
    <w:p>
      <w:pPr>
        <w:pStyle w:val="Compact"/>
      </w:pPr>
      <w:r>
        <w:t xml:space="preserve">Our growing company is hiring for a supervisor,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ervisor-design"/>
      <w:r>
        <w:t xml:space="preserve">Responsibilities for supervisor, design</w:t>
      </w:r>
      <w:bookmarkEnd w:id="22"/>
    </w:p>
    <w:p>
      <w:pPr>
        <w:pStyle w:val="Compact"/>
        <w:numPr>
          <w:numId w:val="1001"/>
          <w:ilvl w:val="0"/>
        </w:numPr>
      </w:pPr>
      <w:r>
        <w:t xml:space="preserve">Demonstrating a high degree of sincere customer awareness and salesmanship</w:t>
      </w:r>
    </w:p>
    <w:p>
      <w:pPr>
        <w:pStyle w:val="Compact"/>
        <w:numPr>
          <w:numId w:val="1001"/>
          <w:ilvl w:val="0"/>
        </w:numPr>
      </w:pPr>
      <w:r>
        <w:t xml:space="preserve">Conduct Expert Selling in the CPC by working one on one with small business customers to produce complex orders that meet needs and result in higher Average Order Values and returns to the business</w:t>
      </w:r>
    </w:p>
    <w:p>
      <w:pPr>
        <w:pStyle w:val="Compact"/>
        <w:numPr>
          <w:numId w:val="1001"/>
          <w:ilvl w:val="0"/>
        </w:numPr>
      </w:pPr>
      <w:r>
        <w:t xml:space="preserve">Ensuring effective two-way communication with team and clients alike</w:t>
      </w:r>
    </w:p>
    <w:p>
      <w:pPr>
        <w:pStyle w:val="Compact"/>
        <w:numPr>
          <w:numId w:val="1001"/>
          <w:ilvl w:val="0"/>
        </w:numPr>
      </w:pPr>
      <w:r>
        <w:t xml:space="preserve">Supervise Distribution Design personnel</w:t>
      </w:r>
    </w:p>
    <w:p>
      <w:pPr>
        <w:pStyle w:val="Compact"/>
        <w:numPr>
          <w:numId w:val="1001"/>
          <w:ilvl w:val="0"/>
        </w:numPr>
      </w:pPr>
      <w:r>
        <w:t xml:space="preserve">Performs Design functions related to distribution projects varying in length and complexity</w:t>
      </w:r>
    </w:p>
    <w:p>
      <w:pPr>
        <w:pStyle w:val="Compact"/>
        <w:numPr>
          <w:numId w:val="1001"/>
          <w:ilvl w:val="0"/>
        </w:numPr>
      </w:pPr>
      <w:r>
        <w:t xml:space="preserve">Lead Distribution Design as point of contact for internal and external customers</w:t>
      </w:r>
    </w:p>
    <w:p>
      <w:pPr>
        <w:pStyle w:val="Compact"/>
        <w:numPr>
          <w:numId w:val="1001"/>
          <w:ilvl w:val="0"/>
        </w:numPr>
      </w:pPr>
      <w:r>
        <w:t xml:space="preserve">Interfaces externally with major Industrial and Commercial customers, , major residential developers, local inspection and approval authorities, other utilities, local and state governmental and public leaders, PSC, DPU and other regulatory agencies</w:t>
      </w:r>
    </w:p>
    <w:p>
      <w:pPr>
        <w:pStyle w:val="Compact"/>
        <w:numPr>
          <w:numId w:val="1001"/>
          <w:ilvl w:val="0"/>
        </w:numPr>
      </w:pPr>
      <w:r>
        <w:t xml:space="preserve">Proven ability working in environment with shifting priorities while managing tactical deliverables and meeting deadlines</w:t>
      </w:r>
    </w:p>
    <w:p>
      <w:pPr>
        <w:pStyle w:val="Compact"/>
        <w:numPr>
          <w:numId w:val="1001"/>
          <w:ilvl w:val="0"/>
        </w:numPr>
      </w:pPr>
      <w:r>
        <w:t xml:space="preserve">Ability to creatively solve complex technical problems and translate technical requirements into a user-centric, web-based solution</w:t>
      </w:r>
    </w:p>
    <w:p>
      <w:pPr>
        <w:pStyle w:val="Compact"/>
        <w:numPr>
          <w:numId w:val="1001"/>
          <w:ilvl w:val="0"/>
        </w:numPr>
      </w:pPr>
      <w:r>
        <w:t xml:space="preserve">Assists in the development of project proposals to help articulate customer needs and solution requirements and to sell the value of Customer Solutions</w:t>
      </w:r>
    </w:p>
    <w:p>
      <w:pPr>
        <w:pStyle w:val="Heading2"/>
      </w:pPr>
      <w:bookmarkStart w:id="23" w:name="qualifications-for-supervisor-design"/>
      <w:r>
        <w:t xml:space="preserve">Qualifications for supervisor, design</w:t>
      </w:r>
      <w:bookmarkEnd w:id="23"/>
    </w:p>
    <w:p>
      <w:pPr>
        <w:pStyle w:val="Compact"/>
        <w:numPr>
          <w:numId w:val="1002"/>
          <w:ilvl w:val="0"/>
        </w:numPr>
      </w:pPr>
      <w:r>
        <w:t xml:space="preserve">Learn how to manager &amp; drive results through your team members</w:t>
      </w:r>
    </w:p>
    <w:p>
      <w:pPr>
        <w:pStyle w:val="Compact"/>
        <w:numPr>
          <w:numId w:val="1002"/>
          <w:ilvl w:val="0"/>
        </w:numPr>
      </w:pPr>
      <w:r>
        <w:t xml:space="preserve">Learn how to build the business in line with our company vision and values</w:t>
      </w:r>
    </w:p>
    <w:p>
      <w:pPr>
        <w:pStyle w:val="Compact"/>
        <w:numPr>
          <w:numId w:val="1002"/>
          <w:ilvl w:val="0"/>
        </w:numPr>
      </w:pPr>
      <w:r>
        <w:t xml:space="preserve">Proficient in transmission/substation design software and tools other software programs such as Microsoft Office</w:t>
      </w:r>
    </w:p>
    <w:p>
      <w:pPr>
        <w:pStyle w:val="Compact"/>
        <w:numPr>
          <w:numId w:val="1002"/>
          <w:ilvl w:val="0"/>
        </w:numPr>
      </w:pPr>
      <w:r>
        <w:t xml:space="preserve">Intermediate or Bachelor degree</w:t>
      </w:r>
    </w:p>
    <w:p>
      <w:pPr>
        <w:pStyle w:val="Compact"/>
        <w:numPr>
          <w:numId w:val="1002"/>
          <w:ilvl w:val="0"/>
        </w:numPr>
      </w:pPr>
      <w:r>
        <w:t xml:space="preserve">Minimum of 15 Years of EL&amp;CS design experience in oil and gas industry</w:t>
      </w:r>
    </w:p>
    <w:p>
      <w:pPr>
        <w:pStyle w:val="Compact"/>
        <w:numPr>
          <w:numId w:val="1002"/>
          <w:ilvl w:val="0"/>
        </w:numPr>
      </w:pPr>
      <w:r>
        <w:t xml:space="preserve">ABET accredited 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2021-10-28T13:12:01Z</dcterms:created>
  <dcterms:modified xsi:type="dcterms:W3CDTF">2021-10-28T13:12:01Z</dcterms:modified>
</cp:coreProperties>
</file>