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https://www.velvetjobs.com/job-descriptions/supervisor-accounts-payable</w:t>
        </w:r>
      </w:hyperlink>
    </w:p>
    <w:p>
      <w:pPr>
        <w:pStyle w:val="Heading1"/>
      </w:pPr>
      <w:bookmarkStart w:id="21" w:name="example-of-supervisor-accounts-payable-job-description"/>
      <w:r>
        <w:t xml:space="preserve">Example of Supervisor, Accounts Payable Job Description</w:t>
      </w:r>
      <w:bookmarkEnd w:id="21"/>
    </w:p>
    <w:p>
      <w:pPr>
        <w:pStyle w:val="Compact"/>
      </w:pPr>
      <w:r>
        <w:t xml:space="preserve">Our growing company is looking for a supervisor, accounts payable.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accounts-payable"/>
      <w:r>
        <w:t xml:space="preserve">Responsibilities for supervisor, accounts payable</w:t>
      </w:r>
      <w:bookmarkEnd w:id="22"/>
    </w:p>
    <w:p>
      <w:pPr>
        <w:pStyle w:val="Compact"/>
        <w:numPr>
          <w:numId w:val="1001"/>
          <w:ilvl w:val="0"/>
        </w:numPr>
      </w:pPr>
      <w:r>
        <w:t xml:space="preserve">Create and implement changes to work assignments, methods, or procedures to meet operational needs, including training and development</w:t>
      </w:r>
    </w:p>
    <w:p>
      <w:pPr>
        <w:pStyle w:val="Compact"/>
        <w:numPr>
          <w:numId w:val="1001"/>
          <w:ilvl w:val="0"/>
        </w:numPr>
      </w:pPr>
      <w:r>
        <w:t xml:space="preserve">Manage account payables monthly close process and ensure that all available payables are processed promptly</w:t>
      </w:r>
    </w:p>
    <w:p>
      <w:pPr>
        <w:pStyle w:val="Compact"/>
        <w:numPr>
          <w:numId w:val="1001"/>
          <w:ilvl w:val="0"/>
        </w:numPr>
      </w:pPr>
      <w:r>
        <w:t xml:space="preserve">Ensure general ledger coding on all invoices is completed in a timely and accurate manner</w:t>
      </w:r>
    </w:p>
    <w:p>
      <w:pPr>
        <w:pStyle w:val="Compact"/>
        <w:numPr>
          <w:numId w:val="1001"/>
          <w:ilvl w:val="0"/>
        </w:numPr>
      </w:pPr>
      <w:r>
        <w:t xml:space="preserve">Review daily activities of accounts payable staff and maintenance of supporting records</w:t>
      </w:r>
    </w:p>
    <w:p>
      <w:pPr>
        <w:pStyle w:val="Compact"/>
        <w:numPr>
          <w:numId w:val="1001"/>
          <w:ilvl w:val="0"/>
        </w:numPr>
      </w:pPr>
      <w:r>
        <w:t xml:space="preserve">Measure the status of invoice processing, adherence to PO terms, payment trends, late payments, returned payments and operational unit and vendor inquires</w:t>
      </w:r>
    </w:p>
    <w:p>
      <w:pPr>
        <w:pStyle w:val="Compact"/>
        <w:numPr>
          <w:numId w:val="1001"/>
          <w:ilvl w:val="0"/>
        </w:numPr>
      </w:pPr>
      <w:r>
        <w:t xml:space="preserve">Manage accounting activities including accruals and general ledger reconciliations in accordance with accounting principle</w:t>
      </w:r>
    </w:p>
    <w:p>
      <w:pPr>
        <w:pStyle w:val="Compact"/>
        <w:numPr>
          <w:numId w:val="1001"/>
          <w:ilvl w:val="0"/>
        </w:numPr>
      </w:pPr>
      <w:r>
        <w:t xml:space="preserve">Supervises the Accounts Payable staff including daily communication with team and manager on workload, backlogs, open issues, and review workflow</w:t>
      </w:r>
    </w:p>
    <w:p>
      <w:pPr>
        <w:pStyle w:val="Compact"/>
        <w:numPr>
          <w:numId w:val="1001"/>
          <w:ilvl w:val="0"/>
        </w:numPr>
      </w:pPr>
      <w:r>
        <w:t xml:space="preserve">Assists management in the selection and hiring of AP related staff</w:t>
      </w:r>
    </w:p>
    <w:p>
      <w:pPr>
        <w:pStyle w:val="Compact"/>
        <w:numPr>
          <w:numId w:val="1001"/>
          <w:ilvl w:val="0"/>
        </w:numPr>
      </w:pPr>
      <w:r>
        <w:t xml:space="preserve">Conduct mid-year and annual performance reviews, including coaching for development</w:t>
      </w:r>
    </w:p>
    <w:p>
      <w:pPr>
        <w:pStyle w:val="Compact"/>
        <w:numPr>
          <w:numId w:val="1001"/>
          <w:ilvl w:val="0"/>
        </w:numPr>
      </w:pPr>
      <w:r>
        <w:t xml:space="preserve">Manages vendor relations, check disbursements, 1099 tax related processes for multiple legal entities</w:t>
      </w:r>
    </w:p>
    <w:p>
      <w:pPr>
        <w:pStyle w:val="Heading2"/>
      </w:pPr>
      <w:bookmarkStart w:id="23" w:name="qualifications-for-supervisor-accounts-payable"/>
      <w:r>
        <w:t xml:space="preserve">Qualifications for supervisor, accounts payable</w:t>
      </w:r>
      <w:bookmarkEnd w:id="23"/>
    </w:p>
    <w:p>
      <w:pPr>
        <w:pStyle w:val="Compact"/>
        <w:numPr>
          <w:numId w:val="1002"/>
          <w:ilvl w:val="0"/>
        </w:numPr>
      </w:pPr>
      <w:r>
        <w:t xml:space="preserve">Email/ Purchase order matching invoices with supplier/ imports from Electronic data entry standpoint</w:t>
      </w:r>
    </w:p>
    <w:p>
      <w:pPr>
        <w:pStyle w:val="Compact"/>
        <w:numPr>
          <w:numId w:val="1002"/>
          <w:ilvl w:val="0"/>
        </w:numPr>
      </w:pPr>
      <w:r>
        <w:t xml:space="preserve">Reconciliation that needs to be done between invoice and POs</w:t>
      </w:r>
    </w:p>
    <w:p>
      <w:pPr>
        <w:pStyle w:val="Compact"/>
        <w:numPr>
          <w:numId w:val="1002"/>
          <w:ilvl w:val="0"/>
        </w:numPr>
      </w:pPr>
      <w:r>
        <w:t xml:space="preserve">PDI Financial Suite experience preferred</w:t>
      </w:r>
    </w:p>
    <w:p>
      <w:pPr>
        <w:pStyle w:val="Compact"/>
        <w:numPr>
          <w:numId w:val="1002"/>
          <w:ilvl w:val="0"/>
        </w:numPr>
      </w:pPr>
      <w:r>
        <w:t xml:space="preserve">Concur system knowledge helpful</w:t>
      </w:r>
    </w:p>
    <w:p>
      <w:pPr>
        <w:pStyle w:val="Compact"/>
        <w:numPr>
          <w:numId w:val="1002"/>
          <w:ilvl w:val="0"/>
        </w:numPr>
      </w:pPr>
      <w:r>
        <w:t xml:space="preserve">Inquiry Ticketing system knowledge helpful</w:t>
      </w:r>
    </w:p>
    <w:p>
      <w:pPr>
        <w:pStyle w:val="Compact"/>
        <w:numPr>
          <w:numId w:val="1002"/>
          <w:ilvl w:val="0"/>
        </w:numPr>
      </w:pPr>
      <w:r>
        <w:t xml:space="preserve">Customer Service skills and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2021-10-28T18:38:42Z</dcterms:created>
  <dcterms:modified xsi:type="dcterms:W3CDTF">2021-10-28T18:38:42Z</dcterms:modified>
</cp:coreProperties>
</file>