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https://www.velvetjobs.com/job-descriptions/substitute-teacher</w:t>
        </w:r>
      </w:hyperlink>
    </w:p>
    <w:p>
      <w:pPr>
        <w:pStyle w:val="Heading1"/>
      </w:pPr>
      <w:bookmarkStart w:id="21" w:name="example-of-substitute-teacher-job-description"/>
      <w:r>
        <w:t xml:space="preserve">Example of Substitute Teacher Job Description</w:t>
      </w:r>
      <w:bookmarkEnd w:id="21"/>
    </w:p>
    <w:p>
      <w:pPr>
        <w:pStyle w:val="Compact"/>
      </w:pPr>
      <w:r>
        <w:t xml:space="preserve">Our innovative and growing company is looking for a substitute teacher.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bstitute-teacher"/>
      <w:r>
        <w:t xml:space="preserve">Responsibilities for substitute teacher</w:t>
      </w:r>
      <w:bookmarkEnd w:id="22"/>
    </w:p>
    <w:p>
      <w:pPr>
        <w:pStyle w:val="Compact"/>
        <w:numPr>
          <w:numId w:val="1001"/>
          <w:ilvl w:val="0"/>
        </w:numPr>
      </w:pPr>
      <w:r>
        <w:t xml:space="preserve">Ability to be a role model in carrying out the Boys Town Mission</w:t>
      </w:r>
    </w:p>
    <w:p>
      <w:pPr>
        <w:pStyle w:val="Compact"/>
        <w:numPr>
          <w:numId w:val="1001"/>
          <w:ilvl w:val="0"/>
        </w:numPr>
      </w:pPr>
      <w:r>
        <w:t xml:space="preserve">Provides patient care and education according to the patient population served</w:t>
      </w:r>
    </w:p>
    <w:p>
      <w:pPr>
        <w:pStyle w:val="Compact"/>
        <w:numPr>
          <w:numId w:val="1001"/>
          <w:ilvl w:val="0"/>
        </w:numPr>
      </w:pPr>
      <w:r>
        <w:t xml:space="preserve">Reports to school office at beginning of school day to pick up required materials/schedule of classes and at the end of the school day to return materials</w:t>
      </w:r>
    </w:p>
    <w:p>
      <w:pPr>
        <w:pStyle w:val="Compact"/>
        <w:numPr>
          <w:numId w:val="1001"/>
          <w:ilvl w:val="0"/>
        </w:numPr>
      </w:pPr>
      <w:r>
        <w:t xml:space="preserve">Maintains a neat and orderly classroom</w:t>
      </w:r>
    </w:p>
    <w:p>
      <w:pPr>
        <w:pStyle w:val="Compact"/>
        <w:numPr>
          <w:numId w:val="1001"/>
          <w:ilvl w:val="0"/>
        </w:numPr>
      </w:pPr>
      <w:r>
        <w:t xml:space="preserve">Insures that the students are never left unattended in the classroom</w:t>
      </w:r>
    </w:p>
    <w:p>
      <w:pPr>
        <w:pStyle w:val="Compact"/>
        <w:numPr>
          <w:numId w:val="1001"/>
          <w:ilvl w:val="0"/>
        </w:numPr>
      </w:pPr>
      <w:r>
        <w:t xml:space="preserve">May perform duties usually required of absent teacher such as lunchroom duty, hall monitoring</w:t>
      </w:r>
    </w:p>
    <w:p>
      <w:pPr>
        <w:pStyle w:val="Compact"/>
        <w:numPr>
          <w:numId w:val="1001"/>
          <w:ilvl w:val="0"/>
        </w:numPr>
      </w:pPr>
      <w:r>
        <w:t xml:space="preserve">Performs other related duties as directed by principal</w:t>
      </w:r>
    </w:p>
    <w:p>
      <w:pPr>
        <w:pStyle w:val="Compact"/>
        <w:numPr>
          <w:numId w:val="1001"/>
          <w:ilvl w:val="0"/>
        </w:numPr>
      </w:pPr>
      <w:r>
        <w:t xml:space="preserve">Substitute Teaching</w:t>
      </w:r>
    </w:p>
    <w:p>
      <w:pPr>
        <w:pStyle w:val="Compact"/>
        <w:numPr>
          <w:numId w:val="1001"/>
          <w:ilvl w:val="0"/>
        </w:numPr>
      </w:pPr>
      <w:r>
        <w:t xml:space="preserve">Also seeking one Full-time coverage teacher (as a salary position) to work daily in a variety of grade levels and subject areas</w:t>
      </w:r>
    </w:p>
    <w:p>
      <w:pPr>
        <w:pStyle w:val="Compact"/>
        <w:numPr>
          <w:numId w:val="1001"/>
          <w:ilvl w:val="0"/>
        </w:numPr>
      </w:pPr>
      <w:r>
        <w:t xml:space="preserve">All coverage teachers must be willing to work at all grade levels and subject areas</w:t>
      </w:r>
    </w:p>
    <w:p>
      <w:pPr>
        <w:pStyle w:val="Heading2"/>
      </w:pPr>
      <w:bookmarkStart w:id="23" w:name="qualifications-for-substitute-teacher"/>
      <w:r>
        <w:t xml:space="preserve">Qualifications for substitute teacher</w:t>
      </w:r>
      <w:bookmarkEnd w:id="23"/>
    </w:p>
    <w:p>
      <w:pPr>
        <w:pStyle w:val="Compact"/>
        <w:numPr>
          <w:numId w:val="1002"/>
          <w:ilvl w:val="0"/>
        </w:numPr>
      </w:pPr>
      <w:r>
        <w:t xml:space="preserve">Valid Special Education teacher certification in Pennsylvania that remains active throughout employment</w:t>
      </w:r>
    </w:p>
    <w:p>
      <w:pPr>
        <w:pStyle w:val="Compact"/>
        <w:numPr>
          <w:numId w:val="1002"/>
          <w:ilvl w:val="0"/>
        </w:numPr>
      </w:pPr>
      <w:r>
        <w:t xml:space="preserve">Valid Secondary Science teacher certification in Colorado that remains active throughout employment</w:t>
      </w:r>
    </w:p>
    <w:p>
      <w:pPr>
        <w:pStyle w:val="Compact"/>
        <w:numPr>
          <w:numId w:val="1002"/>
          <w:ilvl w:val="0"/>
        </w:numPr>
      </w:pPr>
      <w:r>
        <w:t xml:space="preserve">Valid Secondary English teacher certification in Texas that remains active throughout employment</w:t>
      </w:r>
    </w:p>
    <w:p>
      <w:pPr>
        <w:pStyle w:val="Compact"/>
        <w:numPr>
          <w:numId w:val="1002"/>
          <w:ilvl w:val="0"/>
        </w:numPr>
      </w:pPr>
      <w:r>
        <w:t xml:space="preserve">Valid Secondary Science teacher certification in Oregon that remains active throughout employment</w:t>
      </w:r>
    </w:p>
    <w:p>
      <w:pPr>
        <w:pStyle w:val="Compact"/>
        <w:numPr>
          <w:numId w:val="1002"/>
          <w:ilvl w:val="0"/>
        </w:numPr>
      </w:pPr>
      <w:r>
        <w:t xml:space="preserve">Existing Oregon fingerprinting or willing to complete fingerprinting required</w:t>
      </w:r>
    </w:p>
    <w:p>
      <w:pPr>
        <w:pStyle w:val="Compact"/>
        <w:numPr>
          <w:numId w:val="1002"/>
          <w:ilvl w:val="0"/>
        </w:numPr>
      </w:pPr>
      <w:r>
        <w:t xml:space="preserve">Valid Secondary English teacher certification in Oregon that remains active throughout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stitut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stitut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2021-10-28T13:32:02Z</dcterms:created>
  <dcterms:modified xsi:type="dcterms:W3CDTF">2021-10-28T13:32:02Z</dcterms:modified>
</cp:coreProperties>
</file>