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https://www.velvetjobs.com/job-descriptions/subcontract-management</w:t>
        </w:r>
      </w:hyperlink>
    </w:p>
    <w:p>
      <w:pPr>
        <w:pStyle w:val="Heading1"/>
      </w:pPr>
      <w:bookmarkStart w:id="21" w:name="example-of-subcontract-management-job-description"/>
      <w:r>
        <w:t xml:space="preserve">Example of Subcontract Management Job Description</w:t>
      </w:r>
      <w:bookmarkEnd w:id="21"/>
    </w:p>
    <w:p>
      <w:pPr>
        <w:pStyle w:val="Compact"/>
      </w:pPr>
      <w:r>
        <w:t xml:space="preserve">Our company is growing rapidly and is looking to fill the role of subcontract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bcontract-management"/>
      <w:r>
        <w:t xml:space="preserve">Responsibilities for subcontract management</w:t>
      </w:r>
      <w:bookmarkEnd w:id="22"/>
    </w:p>
    <w:p>
      <w:pPr>
        <w:pStyle w:val="Compact"/>
        <w:numPr>
          <w:numId w:val="1001"/>
          <w:ilvl w:val="0"/>
        </w:numPr>
      </w:pPr>
      <w:r>
        <w:t xml:space="preserve">This Manager of Subcontracts, Space Systems position is contingent upon prime contract award of the U.S. Government Next Gen OPIR Program</w:t>
      </w:r>
    </w:p>
    <w:p>
      <w:pPr>
        <w:pStyle w:val="Compact"/>
        <w:numPr>
          <w:numId w:val="1001"/>
          <w:ilvl w:val="0"/>
        </w:numPr>
      </w:pPr>
      <w:r>
        <w:t xml:space="preserve">Place Purchase Orders of high dollar levels and procurement complexity, Cost Type, Incentive and Award Fees</w:t>
      </w:r>
    </w:p>
    <w:p>
      <w:pPr>
        <w:pStyle w:val="Compact"/>
        <w:numPr>
          <w:numId w:val="1001"/>
          <w:ilvl w:val="0"/>
        </w:numPr>
      </w:pPr>
      <w:r>
        <w:t xml:space="preserve">Work closely with the Program and other functional groups (Ops, Quality, Engineering, ) to obtain quality, compliant hardware on-time, with a focus on affordability</w:t>
      </w:r>
    </w:p>
    <w:p>
      <w:pPr>
        <w:pStyle w:val="Compact"/>
        <w:numPr>
          <w:numId w:val="1001"/>
          <w:ilvl w:val="0"/>
        </w:numPr>
      </w:pPr>
      <w:r>
        <w:t xml:space="preserve">Preparation and issuance of Requests for Proposal (RFP) in support of proposals and program requirements</w:t>
      </w:r>
    </w:p>
    <w:p>
      <w:pPr>
        <w:pStyle w:val="Compact"/>
        <w:numPr>
          <w:numId w:val="1001"/>
          <w:ilvl w:val="0"/>
        </w:numPr>
      </w:pPr>
      <w:r>
        <w:t xml:space="preserve">Escalation channel for claim handle centre</w:t>
      </w:r>
    </w:p>
    <w:p>
      <w:pPr>
        <w:pStyle w:val="Compact"/>
        <w:numPr>
          <w:numId w:val="1001"/>
          <w:ilvl w:val="0"/>
        </w:numPr>
      </w:pPr>
      <w:r>
        <w:t xml:space="preserve">Support manager to make the working instruction for staff and handling agent</w:t>
      </w:r>
    </w:p>
    <w:p>
      <w:pPr>
        <w:pStyle w:val="Compact"/>
        <w:numPr>
          <w:numId w:val="1001"/>
          <w:ilvl w:val="0"/>
        </w:numPr>
      </w:pPr>
      <w:r>
        <w:t xml:space="preserve">Take the liability for emergency case and escalate the case if it is necessary</w:t>
      </w:r>
    </w:p>
    <w:p>
      <w:pPr>
        <w:pStyle w:val="Compact"/>
        <w:numPr>
          <w:numId w:val="1001"/>
          <w:ilvl w:val="0"/>
        </w:numPr>
      </w:pPr>
      <w:r>
        <w:t xml:space="preserve">Handle some problem of the Custom Declare</w:t>
      </w:r>
    </w:p>
    <w:p>
      <w:pPr>
        <w:pStyle w:val="Compact"/>
        <w:numPr>
          <w:numId w:val="1001"/>
          <w:ilvl w:val="0"/>
        </w:numPr>
      </w:pPr>
      <w:r>
        <w:t xml:space="preserve">Handle some problem of the Safety transportation certification</w:t>
      </w:r>
    </w:p>
    <w:p>
      <w:pPr>
        <w:pStyle w:val="Compact"/>
        <w:numPr>
          <w:numId w:val="1001"/>
          <w:ilvl w:val="0"/>
        </w:numPr>
      </w:pPr>
      <w:r>
        <w:t xml:space="preserve">Handle some problem of the local transportation</w:t>
      </w:r>
    </w:p>
    <w:p>
      <w:pPr>
        <w:pStyle w:val="Heading2"/>
      </w:pPr>
      <w:bookmarkStart w:id="23" w:name="qualifications-for-subcontract-management"/>
      <w:r>
        <w:t xml:space="preserve">Qualifications for subcontract management</w:t>
      </w:r>
      <w:bookmarkEnd w:id="23"/>
    </w:p>
    <w:p>
      <w:pPr>
        <w:pStyle w:val="Compact"/>
        <w:numPr>
          <w:numId w:val="1002"/>
          <w:ilvl w:val="0"/>
        </w:numPr>
      </w:pPr>
      <w:r>
        <w:t xml:space="preserve">Current and active Top Secret US Security clearance required</w:t>
      </w:r>
    </w:p>
    <w:p>
      <w:pPr>
        <w:pStyle w:val="Compact"/>
        <w:numPr>
          <w:numId w:val="1002"/>
          <w:ilvl w:val="0"/>
        </w:numPr>
      </w:pPr>
      <w:r>
        <w:t xml:space="preserve">Bachelors or Master’s degree from an accredited college or university or equivalent relative experience</w:t>
      </w:r>
    </w:p>
    <w:p>
      <w:pPr>
        <w:pStyle w:val="Compact"/>
        <w:numPr>
          <w:numId w:val="1002"/>
          <w:ilvl w:val="0"/>
        </w:numPr>
      </w:pPr>
      <w:r>
        <w:t xml:space="preserve">Capable of developing, inspiring and motivating people</w:t>
      </w:r>
    </w:p>
    <w:p>
      <w:pPr>
        <w:pStyle w:val="Compact"/>
        <w:numPr>
          <w:numId w:val="1002"/>
          <w:ilvl w:val="0"/>
        </w:numPr>
      </w:pPr>
      <w:r>
        <w:t xml:space="preserve">Supply Chain certification (CPM, CPSM, CPIM, APICS)</w:t>
      </w:r>
    </w:p>
    <w:p>
      <w:pPr>
        <w:pStyle w:val="Compact"/>
        <w:numPr>
          <w:numId w:val="1002"/>
          <w:ilvl w:val="0"/>
        </w:numPr>
      </w:pPr>
      <w:r>
        <w:t xml:space="preserve">A minimum of eight (8) years’ experience in a similar role is required to be considered for the A05 position</w:t>
      </w:r>
    </w:p>
    <w:p>
      <w:pPr>
        <w:pStyle w:val="Compact"/>
        <w:numPr>
          <w:numId w:val="1002"/>
          <w:ilvl w:val="0"/>
        </w:numPr>
      </w:pPr>
      <w:r>
        <w:t xml:space="preserve">Experience in leading others directly under his/her control in collaborating and influencing across organizational boundaries with various functions on challenging business pursuits and program execution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contra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contra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2021-10-28T12:50:08Z</dcterms:created>
  <dcterms:modified xsi:type="dcterms:W3CDTF">2021-10-28T12:50:08Z</dcterms:modified>
</cp:coreProperties>
</file>