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https://www.velvetjobs.com/job-descriptions/subcontract-administrator-senior</w:t>
        </w:r>
      </w:hyperlink>
    </w:p>
    <w:p>
      <w:pPr>
        <w:pStyle w:val="Heading1"/>
      </w:pPr>
      <w:bookmarkStart w:id="21" w:name="example-of-subcontract-administrator-senior-job-description"/>
      <w:r>
        <w:t xml:space="preserve">Example of Subcontract Administrator, Senior Job Description</w:t>
      </w:r>
      <w:bookmarkEnd w:id="21"/>
    </w:p>
    <w:p>
      <w:pPr>
        <w:pStyle w:val="Compact"/>
      </w:pPr>
      <w:r>
        <w:t xml:space="preserve">Our company is growing rapidly and is looking for a subcontract administrator,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subcontract-administrator-senior"/>
      <w:r>
        <w:t xml:space="preserve">Responsibilities for subcontract administrator,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strategic teaming support during capture and proposal activities, develop and implement contract/subcontract management plans for new business acquisition</w:t>
      </w:r>
    </w:p>
    <w:p>
      <w:pPr>
        <w:pStyle w:val="Compact"/>
        <w:numPr>
          <w:numId w:val="1001"/>
          <w:ilvl w:val="0"/>
        </w:numPr>
      </w:pPr>
      <w:r>
        <w:t xml:space="preserve">Understand and enforce the policies and guidelines regarding the ethical conduct of purchasing activities</w:t>
      </w:r>
    </w:p>
    <w:p>
      <w:pPr>
        <w:pStyle w:val="Compact"/>
        <w:numPr>
          <w:numId w:val="1001"/>
          <w:ilvl w:val="0"/>
        </w:numPr>
      </w:pPr>
      <w:r>
        <w:t xml:space="preserve">Coordinate and process procurements necessary to support all VSE activities in accordance with the Commercial Purchasing System Manual (CPSM)</w:t>
      </w:r>
    </w:p>
    <w:p>
      <w:pPr>
        <w:pStyle w:val="Compact"/>
        <w:numPr>
          <w:numId w:val="1001"/>
          <w:ilvl w:val="0"/>
        </w:numPr>
      </w:pPr>
      <w:r>
        <w:t xml:space="preserve">Prepare, as needed, and maintain vendor data base, subcontract files, reports, Track purchase requisitions in Procurement Action Log</w:t>
      </w:r>
    </w:p>
    <w:p>
      <w:pPr>
        <w:pStyle w:val="Compact"/>
        <w:numPr>
          <w:numId w:val="1001"/>
          <w:ilvl w:val="0"/>
        </w:numPr>
      </w:pPr>
      <w:r>
        <w:t xml:space="preserve">Review subcontractor insurance certificates for compliance with subcontract provisions and maintain, track, and request insurance certificates updates</w:t>
      </w:r>
    </w:p>
    <w:p>
      <w:pPr>
        <w:pStyle w:val="Compact"/>
        <w:numPr>
          <w:numId w:val="1001"/>
          <w:ilvl w:val="0"/>
        </w:numPr>
      </w:pPr>
      <w:r>
        <w:t xml:space="preserve">Provide guidance and training on procurement policy and procedure</w:t>
      </w:r>
    </w:p>
    <w:p>
      <w:pPr>
        <w:pStyle w:val="Compact"/>
        <w:numPr>
          <w:numId w:val="1001"/>
          <w:ilvl w:val="0"/>
        </w:numPr>
      </w:pPr>
      <w:r>
        <w:t xml:space="preserve">Collaborate with Procurement management and members of project team to oversee subcontracting/purchasing activities</w:t>
      </w:r>
    </w:p>
    <w:p>
      <w:pPr>
        <w:pStyle w:val="Compact"/>
        <w:numPr>
          <w:numId w:val="1001"/>
          <w:ilvl w:val="0"/>
        </w:numPr>
      </w:pPr>
      <w:r>
        <w:t xml:space="preserve">Provide input toward the development and implementation of purchasing and subcontract management instructions,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Provide input for regular project activity reports</w:t>
      </w:r>
    </w:p>
    <w:p>
      <w:pPr>
        <w:pStyle w:val="Compact"/>
        <w:numPr>
          <w:numId w:val="1001"/>
          <w:ilvl w:val="0"/>
        </w:numPr>
      </w:pPr>
      <w:r>
        <w:t xml:space="preserve">Develop material and product sources</w:t>
      </w:r>
    </w:p>
    <w:p>
      <w:pPr>
        <w:pStyle w:val="Heading2"/>
      </w:pPr>
      <w:bookmarkStart w:id="23" w:name="qualifications-for-subcontract-administrator-senior"/>
      <w:r>
        <w:t xml:space="preserve">Qualifications for subcontract administrator,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 advanced areas of work in the Subcontracts field</w:t>
      </w:r>
    </w:p>
    <w:p>
      <w:pPr>
        <w:pStyle w:val="Compact"/>
        <w:numPr>
          <w:numId w:val="1002"/>
          <w:ilvl w:val="0"/>
        </w:numPr>
      </w:pPr>
      <w:r>
        <w:t xml:space="preserve">Possess advanced skills to resolve complex problems not covered by existing procedures or practices independently</w:t>
      </w:r>
    </w:p>
    <w:p>
      <w:pPr>
        <w:pStyle w:val="Compact"/>
        <w:numPr>
          <w:numId w:val="1002"/>
          <w:ilvl w:val="0"/>
        </w:numPr>
      </w:pPr>
      <w:r>
        <w:t xml:space="preserve">Display a high level of critical thinking to bring successful resolution to high-impact, complex and/or cross functional problems</w:t>
      </w:r>
    </w:p>
    <w:p>
      <w:pPr>
        <w:pStyle w:val="Compact"/>
        <w:numPr>
          <w:numId w:val="1002"/>
          <w:ilvl w:val="0"/>
        </w:numPr>
      </w:pPr>
      <w:r>
        <w:t xml:space="preserve">Bachelors Degree in business-related field required or equivalent years of experience</w:t>
      </w:r>
    </w:p>
    <w:p>
      <w:pPr>
        <w:pStyle w:val="Compact"/>
        <w:numPr>
          <w:numId w:val="1002"/>
          <w:ilvl w:val="0"/>
        </w:numPr>
      </w:pPr>
      <w:r>
        <w:t xml:space="preserve">Demonstrated capability to take on additional responsibility and increasingly challenging tasks</w:t>
      </w:r>
    </w:p>
    <w:p>
      <w:pPr>
        <w:pStyle w:val="Compact"/>
        <w:numPr>
          <w:numId w:val="1002"/>
          <w:ilvl w:val="0"/>
        </w:numPr>
      </w:pPr>
      <w:r>
        <w:t xml:space="preserve">Initiative to seek guidance or new tasks as time allows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bcontract-administrato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bcontract-administrato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2021-10-28T12:48:11Z</dcterms:created>
  <dcterms:modified xsi:type="dcterms:W3CDTF">2021-10-28T12:48:11Z</dcterms:modified>
</cp:coreProperties>
</file>