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https://www.velvetjobs.com/job-descriptions/student-program</w:t>
        </w:r>
      </w:hyperlink>
    </w:p>
    <w:p>
      <w:pPr>
        <w:pStyle w:val="Heading1"/>
      </w:pPr>
      <w:bookmarkStart w:id="21" w:name="example-of-student-program-job-description"/>
      <w:r>
        <w:t xml:space="preserve">Example of Student Program Job Description</w:t>
      </w:r>
      <w:bookmarkEnd w:id="21"/>
    </w:p>
    <w:p>
      <w:pPr>
        <w:pStyle w:val="Compact"/>
      </w:pPr>
      <w:r>
        <w:t xml:space="preserve">Our innovative and growing company is looking for a student program.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tudent-program"/>
      <w:r>
        <w:t xml:space="preserve">Responsibilities for student program</w:t>
      </w:r>
      <w:bookmarkEnd w:id="22"/>
    </w:p>
    <w:p>
      <w:pPr>
        <w:pStyle w:val="Compact"/>
        <w:numPr>
          <w:numId w:val="1001"/>
          <w:ilvl w:val="0"/>
        </w:numPr>
      </w:pPr>
      <w:r>
        <w:t xml:space="preserve">Responding to student-athlete needs/concerns and providing guidance where appropriate</w:t>
      </w:r>
    </w:p>
    <w:p>
      <w:pPr>
        <w:pStyle w:val="Compact"/>
        <w:numPr>
          <w:numId w:val="1001"/>
          <w:ilvl w:val="0"/>
        </w:numPr>
      </w:pPr>
      <w:r>
        <w:t xml:space="preserve">Developing informational, educational and promotional materials</w:t>
      </w:r>
    </w:p>
    <w:p>
      <w:pPr>
        <w:pStyle w:val="Compact"/>
        <w:numPr>
          <w:numId w:val="1001"/>
          <w:ilvl w:val="0"/>
        </w:numPr>
      </w:pPr>
      <w:r>
        <w:t xml:space="preserve">Conducting information sessions with current student-athletes, prospective student-athletes and families</w:t>
      </w:r>
    </w:p>
    <w:p>
      <w:pPr>
        <w:pStyle w:val="Compact"/>
        <w:numPr>
          <w:numId w:val="1001"/>
          <w:ilvl w:val="0"/>
        </w:numPr>
      </w:pPr>
      <w:r>
        <w:t xml:space="preserve">Advising student-athlete leadership and interest groups dependent on expertise and experience level</w:t>
      </w:r>
    </w:p>
    <w:p>
      <w:pPr>
        <w:pStyle w:val="Compact"/>
        <w:numPr>
          <w:numId w:val="1001"/>
          <w:ilvl w:val="0"/>
        </w:numPr>
      </w:pPr>
      <w:r>
        <w:t xml:space="preserve">Advising student-athletes in one-on-one, group and team settings</w:t>
      </w:r>
    </w:p>
    <w:p>
      <w:pPr>
        <w:pStyle w:val="Compact"/>
        <w:numPr>
          <w:numId w:val="1001"/>
          <w:ilvl w:val="0"/>
        </w:numPr>
      </w:pPr>
      <w:r>
        <w:t xml:space="preserve">Responsible for the planning, coordination and informed oversight of the programing geared toward family and student engagement</w:t>
      </w:r>
    </w:p>
    <w:p>
      <w:pPr>
        <w:pStyle w:val="Compact"/>
        <w:numPr>
          <w:numId w:val="1001"/>
          <w:ilvl w:val="0"/>
        </w:numPr>
      </w:pPr>
      <w:r>
        <w:t xml:space="preserve">Partner with various departments across the organization to deliver the best offering, giving and receiving feedback to determine optimal modes, methods, and manners of delivery</w:t>
      </w:r>
    </w:p>
    <w:p>
      <w:pPr>
        <w:pStyle w:val="Compact"/>
        <w:numPr>
          <w:numId w:val="1001"/>
          <w:ilvl w:val="0"/>
        </w:numPr>
      </w:pPr>
      <w:r>
        <w:t xml:space="preserve">Manage support staff in the logistical functions necessary to enrichment programs</w:t>
      </w:r>
    </w:p>
    <w:p>
      <w:pPr>
        <w:pStyle w:val="Compact"/>
        <w:numPr>
          <w:numId w:val="1001"/>
          <w:ilvl w:val="0"/>
        </w:numPr>
      </w:pPr>
      <w:r>
        <w:t xml:space="preserve">Lead and direct professional learning circles for staff development and program enrichment specific to advanced learner programming and academic competition programs</w:t>
      </w:r>
    </w:p>
    <w:p>
      <w:pPr>
        <w:pStyle w:val="Compact"/>
        <w:numPr>
          <w:numId w:val="1001"/>
          <w:ilvl w:val="0"/>
        </w:numPr>
      </w:pPr>
      <w:r>
        <w:t xml:space="preserve">Coordinate and direct programming with defined goals and measureable outcomes</w:t>
      </w:r>
    </w:p>
    <w:p>
      <w:pPr>
        <w:pStyle w:val="Heading2"/>
      </w:pPr>
      <w:bookmarkStart w:id="23" w:name="qualifications-for-student-program"/>
      <w:r>
        <w:t xml:space="preserve">Qualifications for student program</w:t>
      </w:r>
      <w:bookmarkEnd w:id="23"/>
    </w:p>
    <w:p>
      <w:pPr>
        <w:pStyle w:val="Compact"/>
        <w:numPr>
          <w:numId w:val="1002"/>
          <w:ilvl w:val="0"/>
        </w:numPr>
      </w:pPr>
      <w:r>
        <w:t xml:space="preserve">Time to graduate - 4 full semesters</w:t>
      </w:r>
    </w:p>
    <w:p>
      <w:pPr>
        <w:pStyle w:val="Compact"/>
        <w:numPr>
          <w:numId w:val="1002"/>
          <w:ilvl w:val="0"/>
        </w:numPr>
      </w:pPr>
      <w:r>
        <w:t xml:space="preserve">Professional experience in Perl / C # / C ++ - an advantage</w:t>
      </w:r>
    </w:p>
    <w:p>
      <w:pPr>
        <w:pStyle w:val="Compact"/>
        <w:numPr>
          <w:numId w:val="1002"/>
          <w:ilvl w:val="0"/>
        </w:numPr>
      </w:pPr>
      <w:r>
        <w:t xml:space="preserve">Ability to analyze and understand statistics or background in statistics - an advantage</w:t>
      </w:r>
    </w:p>
    <w:p>
      <w:pPr>
        <w:pStyle w:val="Compact"/>
        <w:numPr>
          <w:numId w:val="1002"/>
          <w:ilvl w:val="0"/>
        </w:numPr>
      </w:pPr>
      <w:r>
        <w:t xml:space="preserve">Team work alongside independent work, initiative, interpersonal communication</w:t>
      </w:r>
    </w:p>
    <w:p>
      <w:pPr>
        <w:pStyle w:val="Compact"/>
        <w:numPr>
          <w:numId w:val="1002"/>
          <w:ilvl w:val="0"/>
        </w:numPr>
      </w:pPr>
      <w:r>
        <w:t xml:space="preserve">Very high level English oral and written</w:t>
      </w:r>
    </w:p>
    <w:p>
      <w:pPr>
        <w:pStyle w:val="Compact"/>
        <w:numPr>
          <w:numId w:val="1002"/>
          <w:ilvl w:val="0"/>
        </w:numPr>
      </w:pPr>
      <w:r>
        <w:t xml:space="preserve">Must be familiar with consumer credit regulations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udent-program"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udent-progra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2021-10-28T13:14:27Z</dcterms:created>
  <dcterms:modified xsi:type="dcterms:W3CDTF">2021-10-28T13:14:27Z</dcterms:modified>
</cp:coreProperties>
</file>