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https://www.velvetjobs.com/job-descriptions/student-manager</w:t>
        </w:r>
      </w:hyperlink>
    </w:p>
    <w:p>
      <w:pPr>
        <w:pStyle w:val="Heading1"/>
      </w:pPr>
      <w:bookmarkStart w:id="21" w:name="example-of-student-manager-job-description"/>
      <w:r>
        <w:t xml:space="preserve">Example of Student Manager Job Description</w:t>
      </w:r>
      <w:bookmarkEnd w:id="21"/>
    </w:p>
    <w:p>
      <w:pPr>
        <w:pStyle w:val="Compact"/>
      </w:pPr>
      <w:r>
        <w:t xml:space="preserve">Our company is looking to fill the role of student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udent-manager"/>
      <w:r>
        <w:t xml:space="preserve">Responsibilities for student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program budget, track and analyze data for trends and impact</w:t>
      </w:r>
    </w:p>
    <w:p>
      <w:pPr>
        <w:pStyle w:val="Compact"/>
        <w:numPr>
          <w:numId w:val="1001"/>
          <w:ilvl w:val="0"/>
        </w:numPr>
      </w:pPr>
      <w:r>
        <w:t xml:space="preserve">Staff large alumni events such as Reunion Weekend as needed</w:t>
      </w:r>
    </w:p>
    <w:p>
      <w:pPr>
        <w:pStyle w:val="Compact"/>
        <w:numPr>
          <w:numId w:val="1001"/>
          <w:ilvl w:val="0"/>
        </w:numPr>
      </w:pPr>
      <w:r>
        <w:t xml:space="preserve">Serve as initial contact for students who have experienced an incident of bias, make appropriate referrals and provide support to the student through the process</w:t>
      </w:r>
    </w:p>
    <w:p>
      <w:pPr>
        <w:pStyle w:val="Compact"/>
        <w:numPr>
          <w:numId w:val="1001"/>
          <w:ilvl w:val="0"/>
        </w:numPr>
      </w:pPr>
      <w:r>
        <w:t xml:space="preserve">Cover letter which expresses your interest in the position, including an overview of your skills, abilities and professional competencies that apply to this position</w:t>
      </w:r>
    </w:p>
    <w:p>
      <w:pPr>
        <w:pStyle w:val="Compact"/>
        <w:numPr>
          <w:numId w:val="1001"/>
          <w:ilvl w:val="0"/>
        </w:numPr>
      </w:pPr>
      <w:r>
        <w:t xml:space="preserve">Current resume, including dates of employment</w:t>
      </w:r>
    </w:p>
    <w:p>
      <w:pPr>
        <w:pStyle w:val="Compact"/>
        <w:numPr>
          <w:numId w:val="1001"/>
          <w:ilvl w:val="0"/>
        </w:numPr>
      </w:pPr>
      <w:r>
        <w:t xml:space="preserve">Name, email and phone number for at least three professional references</w:t>
      </w:r>
    </w:p>
    <w:p>
      <w:pPr>
        <w:pStyle w:val="Compact"/>
        <w:numPr>
          <w:numId w:val="1001"/>
          <w:ilvl w:val="0"/>
        </w:numPr>
      </w:pPr>
      <w:r>
        <w:t xml:space="preserve">Review daily setup worksheets to ensure that all events are set-up according to plan and direct set-ups for future events</w:t>
      </w:r>
    </w:p>
    <w:p>
      <w:pPr>
        <w:pStyle w:val="Compact"/>
        <w:numPr>
          <w:numId w:val="1001"/>
          <w:ilvl w:val="0"/>
        </w:numPr>
      </w:pPr>
      <w:r>
        <w:t xml:space="preserve">Secure the facilities in the evening</w:t>
      </w:r>
    </w:p>
    <w:p>
      <w:pPr>
        <w:pStyle w:val="Compact"/>
        <w:numPr>
          <w:numId w:val="1001"/>
          <w:ilvl w:val="0"/>
        </w:numPr>
      </w:pPr>
      <w:r>
        <w:t xml:space="preserve">Regularly check to see that all events are functioning normally (proper room set-ups, lighting, temperature, A/V equipment, food service)</w:t>
      </w:r>
    </w:p>
    <w:p>
      <w:pPr>
        <w:pStyle w:val="Compact"/>
        <w:numPr>
          <w:numId w:val="1001"/>
          <w:ilvl w:val="0"/>
        </w:numPr>
      </w:pPr>
      <w:r>
        <w:t xml:space="preserve">Prepare clear and concise electronic shift notes regarding events, issues with staff, guests or service, condition of the facilities, building infrastructure, and furnishings</w:t>
      </w:r>
    </w:p>
    <w:p>
      <w:pPr>
        <w:pStyle w:val="Heading2"/>
      </w:pPr>
      <w:bookmarkStart w:id="23" w:name="qualifications-for-student-manager"/>
      <w:r>
        <w:t xml:space="preserve">Qualifications for student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Masters' Degree in Higher Education, Counseling, Statistics, or a closely related field</w:t>
      </w:r>
    </w:p>
    <w:p>
      <w:pPr>
        <w:pStyle w:val="Compact"/>
        <w:numPr>
          <w:numId w:val="1002"/>
          <w:ilvl w:val="0"/>
        </w:numPr>
      </w:pPr>
      <w:r>
        <w:t xml:space="preserve">Strong problem solving skills and ability to "think outside the box."</w:t>
      </w:r>
    </w:p>
    <w:p>
      <w:pPr>
        <w:pStyle w:val="Compact"/>
        <w:numPr>
          <w:numId w:val="1002"/>
          <w:ilvl w:val="0"/>
        </w:numPr>
      </w:pPr>
      <w:r>
        <w:t xml:space="preserve">Intermediate knowledge of computers including the Microsoft Office Suite</w:t>
      </w:r>
    </w:p>
    <w:p>
      <w:pPr>
        <w:pStyle w:val="Compact"/>
        <w:numPr>
          <w:numId w:val="1002"/>
          <w:ilvl w:val="0"/>
        </w:numPr>
      </w:pPr>
      <w:r>
        <w:t xml:space="preserve">History of working with customer accounts or banking industry experience</w:t>
      </w:r>
    </w:p>
    <w:p>
      <w:pPr>
        <w:pStyle w:val="Compact"/>
        <w:numPr>
          <w:numId w:val="1002"/>
          <w:ilvl w:val="0"/>
        </w:numPr>
      </w:pPr>
      <w:r>
        <w:t xml:space="preserve">Familiarity with the Banner Student or Finance Modules</w:t>
      </w:r>
    </w:p>
    <w:p>
      <w:pPr>
        <w:pStyle w:val="Compact"/>
        <w:numPr>
          <w:numId w:val="1002"/>
          <w:ilvl w:val="0"/>
        </w:numPr>
      </w:pPr>
      <w:r>
        <w:t xml:space="preserve">Requires a comprehensive understanding of internal and industry standards and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2021-10-28T13:36:38Z</dcterms:created>
  <dcterms:modified xsi:type="dcterms:W3CDTF">2021-10-28T13:36:38Z</dcterms:modified>
</cp:coreProperties>
</file>