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https://www.velvetjobs.com/job-descriptions/structured-finance</w:t>
        </w:r>
      </w:hyperlink>
    </w:p>
    <w:p>
      <w:pPr>
        <w:pStyle w:val="Heading1"/>
      </w:pPr>
      <w:bookmarkStart w:id="21" w:name="example-of-structured-finance-job-description"/>
      <w:r>
        <w:t xml:space="preserve">Example of Structured Finance Job Description</w:t>
      </w:r>
      <w:bookmarkEnd w:id="21"/>
    </w:p>
    <w:p>
      <w:pPr>
        <w:pStyle w:val="Compact"/>
      </w:pPr>
      <w:r>
        <w:t xml:space="preserve">Our innovative and growing company is hiring for a structured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uctured-finance"/>
      <w:r>
        <w:t xml:space="preserve">Responsibilities for structured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Gathering &amp; Analysing business requirements by liaising with Front and Middle-Office teams</w:t>
      </w:r>
    </w:p>
    <w:p>
      <w:pPr>
        <w:pStyle w:val="Compact"/>
        <w:numPr>
          <w:numId w:val="1001"/>
          <w:ilvl w:val="0"/>
        </w:numPr>
      </w:pPr>
      <w:r>
        <w:t xml:space="preserve">Performing the impact analysis study</w:t>
      </w:r>
    </w:p>
    <w:p>
      <w:pPr>
        <w:pStyle w:val="Compact"/>
        <w:numPr>
          <w:numId w:val="1001"/>
          <w:ilvl w:val="0"/>
        </w:numPr>
      </w:pPr>
      <w:r>
        <w:t xml:space="preserve">Writing detailed functional specifications</w:t>
      </w:r>
    </w:p>
    <w:p>
      <w:pPr>
        <w:pStyle w:val="Compact"/>
        <w:numPr>
          <w:numId w:val="1001"/>
          <w:ilvl w:val="0"/>
        </w:numPr>
      </w:pPr>
      <w:r>
        <w:t xml:space="preserve">Performing functional knowledge transfer with the development team (based in India)</w:t>
      </w:r>
    </w:p>
    <w:p>
      <w:pPr>
        <w:pStyle w:val="Compact"/>
        <w:numPr>
          <w:numId w:val="1001"/>
          <w:ilvl w:val="0"/>
        </w:numPr>
      </w:pPr>
      <w:r>
        <w:t xml:space="preserve">Performing homologation tests</w:t>
      </w:r>
    </w:p>
    <w:p>
      <w:pPr>
        <w:pStyle w:val="Compact"/>
        <w:numPr>
          <w:numId w:val="1001"/>
          <w:ilvl w:val="0"/>
        </w:numPr>
      </w:pPr>
      <w:r>
        <w:t xml:space="preserve">Updating the documentation and user guide of the application</w:t>
      </w:r>
    </w:p>
    <w:p>
      <w:pPr>
        <w:pStyle w:val="Compact"/>
        <w:numPr>
          <w:numId w:val="1001"/>
          <w:ilvl w:val="0"/>
        </w:numPr>
      </w:pPr>
      <w:r>
        <w:t xml:space="preserve">Onboarding the production support team on the new functionalities delivered in production performing functional support when required</w:t>
      </w:r>
    </w:p>
    <w:p>
      <w:pPr>
        <w:pStyle w:val="Compact"/>
        <w:numPr>
          <w:numId w:val="1001"/>
          <w:ilvl w:val="0"/>
        </w:numPr>
      </w:pPr>
      <w:r>
        <w:t xml:space="preserve">Managing the planning of the release and coordinating the various stakeholders</w:t>
      </w:r>
    </w:p>
    <w:p>
      <w:pPr>
        <w:pStyle w:val="Compact"/>
        <w:numPr>
          <w:numId w:val="1001"/>
          <w:ilvl w:val="0"/>
        </w:numPr>
      </w:pPr>
      <w:r>
        <w:t xml:space="preserve">Preparing high quality credit papers and exceptional deal pitches</w:t>
      </w:r>
    </w:p>
    <w:p>
      <w:pPr>
        <w:pStyle w:val="Compact"/>
        <w:numPr>
          <w:numId w:val="1001"/>
          <w:ilvl w:val="0"/>
        </w:numPr>
      </w:pPr>
      <w:r>
        <w:t xml:space="preserve">Conducting financial and non-financial analysis and financial modelling</w:t>
      </w:r>
    </w:p>
    <w:p>
      <w:pPr>
        <w:pStyle w:val="Heading2"/>
      </w:pPr>
      <w:bookmarkStart w:id="23" w:name="qualifications-for-structured-finance"/>
      <w:r>
        <w:t xml:space="preserve">Qualifications for structured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Execution quality</w:t>
      </w:r>
    </w:p>
    <w:p>
      <w:pPr>
        <w:pStyle w:val="Compact"/>
        <w:numPr>
          <w:numId w:val="1002"/>
          <w:ilvl w:val="0"/>
        </w:numPr>
      </w:pPr>
      <w:r>
        <w:t xml:space="preserve">Strong academic record with minimum Master’s degree required</w:t>
      </w:r>
    </w:p>
    <w:p>
      <w:pPr>
        <w:pStyle w:val="Compact"/>
        <w:numPr>
          <w:numId w:val="1002"/>
          <w:ilvl w:val="0"/>
        </w:numPr>
      </w:pPr>
      <w:r>
        <w:t xml:space="preserve">Prior experience within Investment Banking, Financial Services Industry essential</w:t>
      </w:r>
    </w:p>
    <w:p>
      <w:pPr>
        <w:pStyle w:val="Compact"/>
        <w:numPr>
          <w:numId w:val="1002"/>
          <w:ilvl w:val="0"/>
        </w:numPr>
      </w:pPr>
      <w:r>
        <w:t xml:space="preserve">Must have experience in M&amp;A and implementation of restructuring processes</w:t>
      </w:r>
    </w:p>
    <w:p>
      <w:pPr>
        <w:pStyle w:val="Compact"/>
        <w:numPr>
          <w:numId w:val="1002"/>
          <w:ilvl w:val="0"/>
        </w:numPr>
      </w:pPr>
      <w:r>
        <w:t xml:space="preserve">Experience of advising clients and companies on debt restructuring required</w:t>
      </w:r>
    </w:p>
    <w:p>
      <w:pPr>
        <w:pStyle w:val="Compact"/>
        <w:numPr>
          <w:numId w:val="1002"/>
          <w:ilvl w:val="0"/>
        </w:numPr>
      </w:pPr>
      <w:r>
        <w:t xml:space="preserve">Must have experience of building restructuring models, asset valuation, data analysis and underwriting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uctured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uctured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2021-10-28T13:34:33Z</dcterms:created>
  <dcterms:modified xsi:type="dcterms:W3CDTF">2021-10-28T13:34:33Z</dcterms:modified>
</cp:coreProperties>
</file>